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DA3B5" w14:textId="0C4782FD" w:rsidR="007D537B" w:rsidRPr="00E7160C" w:rsidRDefault="00E7160C" w:rsidP="00AF2F1E">
      <w:pPr>
        <w:jc w:val="center"/>
        <w:rPr>
          <w:rFonts w:ascii="Georgia" w:hAnsi="Georgia" w:cstheme="majorBidi"/>
          <w:b/>
          <w:bCs/>
          <w:sz w:val="24"/>
          <w:szCs w:val="24"/>
        </w:rPr>
      </w:pPr>
      <w:r w:rsidRPr="00E7160C">
        <w:rPr>
          <w:rFonts w:ascii="Georgia" w:hAnsi="Georgia" w:cstheme="majorBidi"/>
          <w:b/>
          <w:bCs/>
          <w:noProof/>
          <w:sz w:val="24"/>
          <w:szCs w:val="24"/>
        </w:rPr>
        <w:drawing>
          <wp:inline distT="0" distB="0" distL="0" distR="0" wp14:anchorId="2E78DFA1" wp14:editId="61840B40">
            <wp:extent cx="1584325" cy="1876567"/>
            <wp:effectExtent l="0" t="0" r="0" b="9525"/>
            <wp:docPr id="1964468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468598" name="Picture 19644685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525" cy="189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76DA0" w14:textId="7FBEA713" w:rsidR="007D537B" w:rsidRPr="00E7160C" w:rsidRDefault="007D537B" w:rsidP="00E7160C">
      <w:pPr>
        <w:rPr>
          <w:rFonts w:ascii="Georgia" w:hAnsi="Georgia" w:cstheme="majorBidi"/>
          <w:b/>
          <w:bCs/>
          <w:sz w:val="52"/>
          <w:szCs w:val="52"/>
        </w:rPr>
      </w:pPr>
    </w:p>
    <w:p w14:paraId="5445972C" w14:textId="77777777" w:rsidR="007D537B" w:rsidRPr="00E7160C" w:rsidRDefault="00AF2F1E" w:rsidP="00AF2F1E">
      <w:pPr>
        <w:jc w:val="center"/>
        <w:rPr>
          <w:rFonts w:ascii="Georgia" w:hAnsi="Georgia" w:cstheme="majorBidi"/>
          <w:b/>
          <w:bCs/>
          <w:sz w:val="52"/>
          <w:szCs w:val="52"/>
        </w:rPr>
      </w:pPr>
      <w:r w:rsidRPr="00E7160C">
        <w:rPr>
          <w:rFonts w:ascii="Georgia" w:hAnsi="Georgia" w:cstheme="majorBidi"/>
          <w:b/>
          <w:bCs/>
          <w:sz w:val="52"/>
          <w:szCs w:val="52"/>
        </w:rPr>
        <w:t xml:space="preserve">Student </w:t>
      </w:r>
      <w:r w:rsidR="00730C9A" w:rsidRPr="00E7160C">
        <w:rPr>
          <w:rFonts w:ascii="Georgia" w:hAnsi="Georgia" w:cstheme="majorBidi"/>
          <w:b/>
          <w:bCs/>
          <w:sz w:val="52"/>
          <w:szCs w:val="52"/>
        </w:rPr>
        <w:t>Guideline</w:t>
      </w:r>
      <w:r w:rsidRPr="00E7160C">
        <w:rPr>
          <w:rFonts w:ascii="Georgia" w:hAnsi="Georgia" w:cstheme="majorBidi"/>
          <w:b/>
          <w:bCs/>
          <w:sz w:val="52"/>
          <w:szCs w:val="52"/>
        </w:rPr>
        <w:t xml:space="preserve"> </w:t>
      </w:r>
    </w:p>
    <w:p w14:paraId="71834BDD" w14:textId="77777777" w:rsidR="007D537B" w:rsidRPr="00E7160C" w:rsidRDefault="007D537B" w:rsidP="00AF2F1E">
      <w:pPr>
        <w:jc w:val="center"/>
        <w:rPr>
          <w:rFonts w:ascii="Georgia" w:hAnsi="Georgia" w:cstheme="majorBidi"/>
          <w:b/>
          <w:bCs/>
          <w:sz w:val="52"/>
          <w:szCs w:val="52"/>
        </w:rPr>
      </w:pPr>
    </w:p>
    <w:p w14:paraId="116C1A5A" w14:textId="0CC544A9" w:rsidR="00730C9A" w:rsidRPr="00E7160C" w:rsidRDefault="00AF2F1E" w:rsidP="00AF2F1E">
      <w:pPr>
        <w:jc w:val="center"/>
        <w:rPr>
          <w:rFonts w:ascii="Georgia" w:hAnsi="Georgia" w:cstheme="majorBidi"/>
          <w:b/>
          <w:bCs/>
          <w:sz w:val="52"/>
          <w:szCs w:val="52"/>
        </w:rPr>
      </w:pPr>
      <w:r w:rsidRPr="00E7160C">
        <w:rPr>
          <w:rFonts w:ascii="Georgia" w:hAnsi="Georgia" w:cstheme="majorBidi"/>
          <w:b/>
          <w:bCs/>
          <w:sz w:val="52"/>
          <w:szCs w:val="52"/>
        </w:rPr>
        <w:t xml:space="preserve"> Use of </w:t>
      </w:r>
      <w:r w:rsidR="00730C9A" w:rsidRPr="00E7160C">
        <w:rPr>
          <w:rFonts w:ascii="Georgia" w:hAnsi="Georgia" w:cstheme="majorBidi"/>
          <w:b/>
          <w:bCs/>
          <w:sz w:val="52"/>
          <w:szCs w:val="52"/>
        </w:rPr>
        <w:t>Turnitin</w:t>
      </w:r>
    </w:p>
    <w:p w14:paraId="7B3BAD8F" w14:textId="77777777" w:rsidR="00730C9A" w:rsidRPr="00E7160C" w:rsidRDefault="00730C9A" w:rsidP="00730C9A">
      <w:pPr>
        <w:rPr>
          <w:rFonts w:ascii="Georgia" w:hAnsi="Georgia" w:cstheme="majorBidi"/>
          <w:sz w:val="52"/>
          <w:szCs w:val="52"/>
        </w:rPr>
      </w:pPr>
    </w:p>
    <w:p w14:paraId="59A2E116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55BB94B9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3779B569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66A6C783" w14:textId="77777777" w:rsidR="00703D32" w:rsidRPr="00E7160C" w:rsidRDefault="00703D32" w:rsidP="00730C9A">
      <w:pPr>
        <w:rPr>
          <w:rFonts w:ascii="Georgia" w:hAnsi="Georgia" w:cstheme="majorBidi"/>
          <w:sz w:val="24"/>
          <w:szCs w:val="24"/>
        </w:rPr>
      </w:pPr>
    </w:p>
    <w:p w14:paraId="0086DC66" w14:textId="77777777" w:rsidR="00703D32" w:rsidRPr="00E7160C" w:rsidRDefault="00703D32" w:rsidP="00730C9A">
      <w:pPr>
        <w:rPr>
          <w:rFonts w:ascii="Georgia" w:hAnsi="Georgia" w:cstheme="majorBidi"/>
          <w:sz w:val="24"/>
          <w:szCs w:val="24"/>
        </w:rPr>
      </w:pPr>
    </w:p>
    <w:p w14:paraId="36E63EE7" w14:textId="77777777" w:rsidR="00703D32" w:rsidRPr="00E7160C" w:rsidRDefault="00703D32" w:rsidP="00730C9A">
      <w:pPr>
        <w:rPr>
          <w:rFonts w:ascii="Georgia" w:hAnsi="Georgia" w:cstheme="majorBidi"/>
          <w:sz w:val="24"/>
          <w:szCs w:val="24"/>
        </w:rPr>
      </w:pPr>
    </w:p>
    <w:p w14:paraId="5FDE0A4D" w14:textId="77777777" w:rsidR="00703D32" w:rsidRPr="00E7160C" w:rsidRDefault="00703D32" w:rsidP="00730C9A">
      <w:pPr>
        <w:rPr>
          <w:rFonts w:ascii="Georgia" w:hAnsi="Georgia" w:cstheme="majorBidi"/>
          <w:sz w:val="24"/>
          <w:szCs w:val="24"/>
        </w:rPr>
      </w:pPr>
    </w:p>
    <w:p w14:paraId="3E09A4DA" w14:textId="77777777" w:rsidR="00703D32" w:rsidRPr="00E7160C" w:rsidRDefault="00703D32" w:rsidP="00730C9A">
      <w:pPr>
        <w:rPr>
          <w:rFonts w:ascii="Georgia" w:hAnsi="Georgia" w:cstheme="majorBidi"/>
          <w:sz w:val="24"/>
          <w:szCs w:val="24"/>
        </w:rPr>
      </w:pPr>
    </w:p>
    <w:p w14:paraId="69C2198C" w14:textId="77777777" w:rsidR="00703D32" w:rsidRPr="00E7160C" w:rsidRDefault="00703D32" w:rsidP="00730C9A">
      <w:pPr>
        <w:rPr>
          <w:rFonts w:ascii="Georgia" w:hAnsi="Georgia" w:cstheme="majorBidi"/>
          <w:sz w:val="24"/>
          <w:szCs w:val="24"/>
        </w:rPr>
      </w:pPr>
    </w:p>
    <w:p w14:paraId="6533EF3C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523752D9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481970F8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sdt>
      <w:sdtPr>
        <w:rPr>
          <w:rFonts w:ascii="Georgia" w:eastAsiaTheme="minorHAnsi" w:hAnsi="Georgia" w:cstheme="minorBidi"/>
          <w:color w:val="auto"/>
          <w:kern w:val="2"/>
          <w:sz w:val="22"/>
          <w:szCs w:val="22"/>
          <w14:ligatures w14:val="standardContextual"/>
        </w:rPr>
        <w:id w:val="-1592362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CDD7EC9" w14:textId="77777777" w:rsidR="006336A2" w:rsidRPr="00E7160C" w:rsidRDefault="006336A2">
          <w:pPr>
            <w:pStyle w:val="TOCHeading"/>
            <w:rPr>
              <w:rFonts w:ascii="Georgia" w:hAnsi="Georgia"/>
              <w:b/>
              <w:bCs/>
              <w:color w:val="auto"/>
              <w:sz w:val="24"/>
              <w:szCs w:val="24"/>
            </w:rPr>
          </w:pPr>
          <w:r w:rsidRPr="00E7160C">
            <w:rPr>
              <w:rFonts w:ascii="Georgia" w:hAnsi="Georgia"/>
              <w:b/>
              <w:bCs/>
              <w:color w:val="auto"/>
              <w:sz w:val="24"/>
              <w:szCs w:val="24"/>
            </w:rPr>
            <w:t>Contents</w:t>
          </w:r>
        </w:p>
        <w:p w14:paraId="376314CE" w14:textId="6D5B8732" w:rsidR="006336A2" w:rsidRPr="00E7160C" w:rsidRDefault="006336A2">
          <w:pPr>
            <w:pStyle w:val="TOCHeading"/>
            <w:rPr>
              <w:rFonts w:ascii="Georgia" w:hAnsi="Georgia"/>
              <w:b/>
              <w:bCs/>
              <w:color w:val="auto"/>
              <w:sz w:val="24"/>
              <w:szCs w:val="24"/>
            </w:rPr>
          </w:pPr>
          <w:r w:rsidRPr="00E7160C">
            <w:rPr>
              <w:rFonts w:ascii="Georgia" w:hAnsi="Georgia"/>
              <w:b/>
              <w:bCs/>
              <w:color w:val="auto"/>
              <w:sz w:val="24"/>
              <w:szCs w:val="24"/>
            </w:rPr>
            <w:tab/>
          </w:r>
          <w:r w:rsidRPr="00E7160C">
            <w:rPr>
              <w:rFonts w:ascii="Georgia" w:hAnsi="Georgia"/>
              <w:b/>
              <w:bCs/>
              <w:color w:val="auto"/>
              <w:sz w:val="24"/>
              <w:szCs w:val="24"/>
            </w:rPr>
            <w:tab/>
          </w:r>
          <w:r w:rsidRPr="00E7160C">
            <w:rPr>
              <w:rFonts w:ascii="Georgia" w:hAnsi="Georgia"/>
              <w:b/>
              <w:bCs/>
              <w:color w:val="auto"/>
              <w:sz w:val="24"/>
              <w:szCs w:val="24"/>
            </w:rPr>
            <w:tab/>
          </w:r>
          <w:r w:rsidRPr="00E7160C">
            <w:rPr>
              <w:rFonts w:ascii="Georgia" w:hAnsi="Georgia"/>
              <w:b/>
              <w:bCs/>
              <w:color w:val="auto"/>
              <w:sz w:val="24"/>
              <w:szCs w:val="24"/>
            </w:rPr>
            <w:tab/>
          </w:r>
          <w:r w:rsidRPr="00E7160C">
            <w:rPr>
              <w:rFonts w:ascii="Georgia" w:hAnsi="Georgia"/>
              <w:b/>
              <w:bCs/>
              <w:color w:val="auto"/>
              <w:sz w:val="24"/>
              <w:szCs w:val="24"/>
            </w:rPr>
            <w:tab/>
          </w:r>
          <w:r w:rsidRPr="00E7160C">
            <w:rPr>
              <w:rFonts w:ascii="Georgia" w:hAnsi="Georgia"/>
              <w:b/>
              <w:bCs/>
              <w:color w:val="auto"/>
              <w:sz w:val="24"/>
              <w:szCs w:val="24"/>
            </w:rPr>
            <w:tab/>
          </w:r>
          <w:r w:rsidRPr="00E7160C">
            <w:rPr>
              <w:rFonts w:ascii="Georgia" w:hAnsi="Georgia"/>
              <w:b/>
              <w:bCs/>
              <w:color w:val="auto"/>
              <w:sz w:val="24"/>
              <w:szCs w:val="24"/>
            </w:rPr>
            <w:tab/>
          </w:r>
          <w:r w:rsidRPr="00E7160C">
            <w:rPr>
              <w:rFonts w:ascii="Georgia" w:hAnsi="Georgia"/>
              <w:b/>
              <w:bCs/>
              <w:color w:val="auto"/>
              <w:sz w:val="24"/>
              <w:szCs w:val="24"/>
            </w:rPr>
            <w:tab/>
          </w:r>
          <w:r w:rsidRPr="00E7160C">
            <w:rPr>
              <w:rFonts w:ascii="Georgia" w:hAnsi="Georgia"/>
              <w:b/>
              <w:bCs/>
              <w:color w:val="auto"/>
              <w:sz w:val="24"/>
              <w:szCs w:val="24"/>
            </w:rPr>
            <w:tab/>
          </w:r>
          <w:r w:rsidRPr="00E7160C">
            <w:rPr>
              <w:rFonts w:ascii="Georgia" w:hAnsi="Georgia"/>
              <w:b/>
              <w:bCs/>
              <w:color w:val="auto"/>
              <w:sz w:val="24"/>
              <w:szCs w:val="24"/>
            </w:rPr>
            <w:tab/>
          </w:r>
          <w:r w:rsidRPr="00E7160C">
            <w:rPr>
              <w:rFonts w:ascii="Georgia" w:hAnsi="Georgia"/>
              <w:b/>
              <w:bCs/>
              <w:color w:val="auto"/>
              <w:sz w:val="24"/>
              <w:szCs w:val="24"/>
            </w:rPr>
            <w:tab/>
          </w:r>
          <w:r w:rsidRPr="00E7160C">
            <w:rPr>
              <w:rFonts w:ascii="Georgia" w:hAnsi="Georgia"/>
              <w:b/>
              <w:bCs/>
              <w:color w:val="auto"/>
              <w:sz w:val="24"/>
              <w:szCs w:val="24"/>
            </w:rPr>
            <w:tab/>
            <w:t>Page</w:t>
          </w:r>
        </w:p>
        <w:p w14:paraId="3B13D3C8" w14:textId="5F680F61" w:rsidR="006336A2" w:rsidRPr="00E7160C" w:rsidRDefault="006336A2">
          <w:pPr>
            <w:pStyle w:val="TOC1"/>
            <w:tabs>
              <w:tab w:val="left" w:pos="440"/>
              <w:tab w:val="right" w:leader="dot" w:pos="9350"/>
            </w:tabs>
            <w:rPr>
              <w:rFonts w:ascii="Georgia" w:hAnsi="Georgia"/>
              <w:noProof/>
            </w:rPr>
          </w:pPr>
          <w:r w:rsidRPr="00E7160C">
            <w:rPr>
              <w:rFonts w:ascii="Georgia" w:hAnsi="Georgia"/>
            </w:rPr>
            <w:fldChar w:fldCharType="begin"/>
          </w:r>
          <w:r w:rsidRPr="00E7160C">
            <w:rPr>
              <w:rFonts w:ascii="Georgia" w:hAnsi="Georgia"/>
            </w:rPr>
            <w:instrText xml:space="preserve"> TOC \o "1-3" \h \z \u </w:instrText>
          </w:r>
          <w:r w:rsidRPr="00E7160C">
            <w:rPr>
              <w:rFonts w:ascii="Georgia" w:hAnsi="Georgia"/>
            </w:rPr>
            <w:fldChar w:fldCharType="separate"/>
          </w:r>
          <w:hyperlink w:anchor="_Toc142840367" w:history="1">
            <w:r w:rsidRPr="00E7160C">
              <w:rPr>
                <w:rStyle w:val="Hyperlink"/>
                <w:rFonts w:ascii="Georgia" w:hAnsi="Georgia"/>
                <w:noProof/>
              </w:rPr>
              <w:t>1.</w:t>
            </w:r>
            <w:r w:rsidRPr="00E7160C">
              <w:rPr>
                <w:rFonts w:ascii="Georgia" w:hAnsi="Georgia"/>
                <w:noProof/>
              </w:rPr>
              <w:tab/>
            </w:r>
            <w:r w:rsidRPr="00E7160C">
              <w:rPr>
                <w:rStyle w:val="Hyperlink"/>
                <w:rFonts w:ascii="Georgia" w:hAnsi="Georgia"/>
                <w:noProof/>
              </w:rPr>
              <w:t>Introduction</w:t>
            </w:r>
            <w:r w:rsidRPr="00E7160C">
              <w:rPr>
                <w:rFonts w:ascii="Georgia" w:hAnsi="Georgia"/>
                <w:noProof/>
                <w:webHidden/>
              </w:rPr>
              <w:tab/>
            </w:r>
            <w:r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Pr="00E7160C">
              <w:rPr>
                <w:rFonts w:ascii="Georgia" w:hAnsi="Georgia"/>
                <w:noProof/>
                <w:webHidden/>
              </w:rPr>
              <w:instrText xml:space="preserve"> PAGEREF _Toc142840367 \h </w:instrText>
            </w:r>
            <w:r w:rsidRPr="00E7160C">
              <w:rPr>
                <w:rFonts w:ascii="Georgia" w:hAnsi="Georgia"/>
                <w:noProof/>
                <w:webHidden/>
              </w:rPr>
            </w:r>
            <w:r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3</w:t>
            </w:r>
            <w:r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02B08065" w14:textId="7278838E" w:rsidR="006336A2" w:rsidRPr="00E7160C" w:rsidRDefault="00951D8C">
          <w:pPr>
            <w:pStyle w:val="TOC1"/>
            <w:tabs>
              <w:tab w:val="left" w:pos="440"/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68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</w:t>
            </w:r>
            <w:r w:rsidR="006336A2" w:rsidRPr="00E7160C">
              <w:rPr>
                <w:rFonts w:ascii="Georgia" w:hAnsi="Georgia"/>
                <w:noProof/>
              </w:rPr>
              <w:tab/>
            </w:r>
            <w:r w:rsidR="006336A2" w:rsidRPr="00E7160C">
              <w:rPr>
                <w:rStyle w:val="Hyperlink"/>
                <w:rFonts w:ascii="Georgia" w:hAnsi="Georgia"/>
                <w:noProof/>
              </w:rPr>
              <w:t>Guidelines to Follow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_Toc142840368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3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483A42E9" w14:textId="20D29BE9" w:rsidR="006336A2" w:rsidRPr="00E7160C" w:rsidRDefault="00951D8C">
          <w:pPr>
            <w:pStyle w:val="TOC2"/>
            <w:tabs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69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2.1. How you will benefit by starting Early?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_Toc142840369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3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7E25C287" w14:textId="77D83F2D" w:rsidR="006336A2" w:rsidRPr="00E7160C" w:rsidRDefault="00951D8C">
          <w:pPr>
            <w:pStyle w:val="TOC2"/>
            <w:tabs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70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2.2. Recommended to Use Drafts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_Toc142840370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3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09A4BCBE" w14:textId="1CE031CD" w:rsidR="006336A2" w:rsidRPr="00E7160C" w:rsidRDefault="00951D8C">
          <w:pPr>
            <w:pStyle w:val="TOC2"/>
            <w:tabs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71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2.3. Originality of Your Work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_Toc142840371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3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0FE976B4" w14:textId="2D489A37" w:rsidR="006336A2" w:rsidRPr="00E7160C" w:rsidRDefault="00951D8C">
          <w:pPr>
            <w:pStyle w:val="TOC2"/>
            <w:tabs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72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2.4. Review Matches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_Toc142840372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4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0A7B9B47" w14:textId="1EB688B3" w:rsidR="006336A2" w:rsidRPr="00E7160C" w:rsidRDefault="00951D8C">
          <w:pPr>
            <w:pStyle w:val="TOC2"/>
            <w:tabs>
              <w:tab w:val="left" w:pos="880"/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73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2.5.</w:t>
            </w:r>
            <w:r w:rsidR="006336A2" w:rsidRPr="00E7160C">
              <w:rPr>
                <w:rFonts w:ascii="Georgia" w:hAnsi="Georgia"/>
                <w:noProof/>
              </w:rPr>
              <w:tab/>
            </w:r>
            <w:r w:rsidR="006336A2" w:rsidRPr="00E7160C">
              <w:rPr>
                <w:rStyle w:val="Hyperlink"/>
                <w:rFonts w:ascii="Georgia" w:hAnsi="Georgia"/>
                <w:noProof/>
              </w:rPr>
              <w:t>Why Quotations are Important?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_Toc142840373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4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4300BC00" w14:textId="3032245A" w:rsidR="006336A2" w:rsidRPr="00E7160C" w:rsidRDefault="00951D8C">
          <w:pPr>
            <w:pStyle w:val="TOC2"/>
            <w:tabs>
              <w:tab w:val="left" w:pos="880"/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74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2.6.</w:t>
            </w:r>
            <w:r w:rsidR="006336A2" w:rsidRPr="00E7160C">
              <w:rPr>
                <w:rFonts w:ascii="Georgia" w:hAnsi="Georgia"/>
                <w:noProof/>
              </w:rPr>
              <w:tab/>
            </w:r>
            <w:r w:rsidR="006336A2" w:rsidRPr="00E7160C">
              <w:rPr>
                <w:rStyle w:val="Hyperlink"/>
                <w:rFonts w:ascii="Georgia" w:hAnsi="Georgia"/>
                <w:noProof/>
              </w:rPr>
              <w:t>How to Paraphrase?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_Toc142840374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4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0E39113D" w14:textId="13D6420A" w:rsidR="006336A2" w:rsidRPr="00E7160C" w:rsidRDefault="00951D8C">
          <w:pPr>
            <w:pStyle w:val="TOC2"/>
            <w:tabs>
              <w:tab w:val="left" w:pos="880"/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75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2.7.</w:t>
            </w:r>
            <w:r w:rsidR="006336A2" w:rsidRPr="00E7160C">
              <w:rPr>
                <w:rFonts w:ascii="Georgia" w:hAnsi="Georgia"/>
                <w:noProof/>
              </w:rPr>
              <w:tab/>
            </w:r>
            <w:r w:rsidR="006336A2" w:rsidRPr="00E7160C">
              <w:rPr>
                <w:rStyle w:val="Hyperlink"/>
                <w:rFonts w:ascii="Georgia" w:hAnsi="Georgia"/>
                <w:noProof/>
              </w:rPr>
              <w:t>This is How the Inclusion of Bibliography/Works Cited will Further Enhance the Quality of Your Work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_Toc142840375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4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3E56FE58" w14:textId="0D6E5DF0" w:rsidR="006336A2" w:rsidRPr="00E7160C" w:rsidRDefault="00951D8C">
          <w:pPr>
            <w:pStyle w:val="TOC2"/>
            <w:tabs>
              <w:tab w:val="left" w:pos="880"/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76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2.8.</w:t>
            </w:r>
            <w:r w:rsidR="006336A2" w:rsidRPr="00E7160C">
              <w:rPr>
                <w:rFonts w:ascii="Georgia" w:hAnsi="Georgia"/>
                <w:noProof/>
              </w:rPr>
              <w:tab/>
            </w:r>
            <w:r w:rsidR="006336A2" w:rsidRPr="00E7160C">
              <w:rPr>
                <w:rStyle w:val="Hyperlink"/>
                <w:rFonts w:ascii="Georgia" w:hAnsi="Georgia"/>
                <w:noProof/>
              </w:rPr>
              <w:t>File Submission Format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_Toc142840376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4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2A683DC0" w14:textId="202EDD9C" w:rsidR="006336A2" w:rsidRPr="00E7160C" w:rsidRDefault="00951D8C">
          <w:pPr>
            <w:pStyle w:val="TOC2"/>
            <w:tabs>
              <w:tab w:val="left" w:pos="880"/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77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2.9.</w:t>
            </w:r>
            <w:r w:rsidR="006336A2" w:rsidRPr="00E7160C">
              <w:rPr>
                <w:rFonts w:ascii="Georgia" w:hAnsi="Georgia"/>
                <w:noProof/>
              </w:rPr>
              <w:tab/>
            </w:r>
            <w:r w:rsidR="006336A2" w:rsidRPr="00E7160C">
              <w:rPr>
                <w:rStyle w:val="Hyperlink"/>
                <w:rFonts w:ascii="Georgia" w:hAnsi="Georgia"/>
                <w:noProof/>
              </w:rPr>
              <w:t>Submission of the Save Confirmation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_Toc142840377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5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7C15C909" w14:textId="1716BE92" w:rsidR="006336A2" w:rsidRPr="00E7160C" w:rsidRDefault="00951D8C">
          <w:pPr>
            <w:pStyle w:val="TOC2"/>
            <w:tabs>
              <w:tab w:val="left" w:pos="1100"/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78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2.10.</w:t>
            </w:r>
            <w:r w:rsidR="006336A2" w:rsidRPr="00E7160C">
              <w:rPr>
                <w:rFonts w:ascii="Georgia" w:hAnsi="Georgia"/>
                <w:noProof/>
              </w:rPr>
              <w:tab/>
            </w:r>
            <w:r w:rsidR="006336A2" w:rsidRPr="00E7160C">
              <w:rPr>
                <w:rStyle w:val="Hyperlink"/>
                <w:rFonts w:ascii="Georgia" w:hAnsi="Georgia"/>
                <w:noProof/>
              </w:rPr>
              <w:t>Be Aware of Multiple Submissions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_Toc142840378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5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6ACE59C0" w14:textId="44F1F553" w:rsidR="006336A2" w:rsidRPr="00E7160C" w:rsidRDefault="00951D8C">
          <w:pPr>
            <w:pStyle w:val="TOC2"/>
            <w:tabs>
              <w:tab w:val="left" w:pos="880"/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79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2.11.</w:t>
            </w:r>
            <w:r w:rsidR="006336A2" w:rsidRPr="00E7160C">
              <w:rPr>
                <w:rFonts w:ascii="Georgia" w:hAnsi="Georgia"/>
                <w:noProof/>
              </w:rPr>
              <w:tab/>
            </w:r>
            <w:r w:rsidR="006336A2" w:rsidRPr="00E7160C">
              <w:rPr>
                <w:rStyle w:val="Hyperlink"/>
                <w:rFonts w:ascii="Georgia" w:hAnsi="Georgia"/>
                <w:noProof/>
              </w:rPr>
              <w:t>Privacy &amp; Confidentiality of Your Work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_Toc142840379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5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095601C8" w14:textId="4354E0F9" w:rsidR="006336A2" w:rsidRPr="00E7160C" w:rsidRDefault="00951D8C">
          <w:pPr>
            <w:pStyle w:val="TOC2"/>
            <w:tabs>
              <w:tab w:val="left" w:pos="1100"/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80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2.12.</w:t>
            </w:r>
            <w:r w:rsidR="006336A2" w:rsidRPr="00E7160C">
              <w:rPr>
                <w:rFonts w:ascii="Georgia" w:hAnsi="Georgia"/>
                <w:noProof/>
              </w:rPr>
              <w:tab/>
            </w:r>
            <w:r w:rsidR="006336A2" w:rsidRPr="00E7160C">
              <w:rPr>
                <w:rStyle w:val="Hyperlink"/>
                <w:rFonts w:ascii="Georgia" w:hAnsi="Georgia"/>
                <w:noProof/>
              </w:rPr>
              <w:t>Feel Free to Ask for Help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_Toc142840380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5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438EFFD7" w14:textId="12CB573A" w:rsidR="006336A2" w:rsidRPr="00E7160C" w:rsidRDefault="00951D8C">
          <w:pPr>
            <w:pStyle w:val="TOC2"/>
            <w:tabs>
              <w:tab w:val="left" w:pos="1100"/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81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2.13.</w:t>
            </w:r>
            <w:r w:rsidR="006336A2" w:rsidRPr="00E7160C">
              <w:rPr>
                <w:rFonts w:ascii="Georgia" w:hAnsi="Georgia"/>
                <w:noProof/>
              </w:rPr>
              <w:tab/>
            </w:r>
            <w:r w:rsidR="006336A2" w:rsidRPr="00E7160C">
              <w:rPr>
                <w:rStyle w:val="Hyperlink"/>
                <w:rFonts w:ascii="Georgia" w:hAnsi="Georgia"/>
                <w:noProof/>
              </w:rPr>
              <w:t>Academic Integrity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_Toc142840381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5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5FF9BF0F" w14:textId="6BA0ED00" w:rsidR="006336A2" w:rsidRPr="00E7160C" w:rsidRDefault="00951D8C">
          <w:pPr>
            <w:pStyle w:val="TOC2"/>
            <w:tabs>
              <w:tab w:val="left" w:pos="1100"/>
              <w:tab w:val="right" w:leader="dot" w:pos="9350"/>
            </w:tabs>
            <w:rPr>
              <w:rFonts w:ascii="Georgia" w:hAnsi="Georgia"/>
              <w:noProof/>
            </w:rPr>
          </w:pPr>
          <w:hyperlink w:anchor="_Toc142840382" w:history="1">
            <w:r w:rsidR="006336A2" w:rsidRPr="00E7160C">
              <w:rPr>
                <w:rStyle w:val="Hyperlink"/>
                <w:rFonts w:ascii="Georgia" w:hAnsi="Georgia"/>
                <w:noProof/>
              </w:rPr>
              <w:t>2.14.</w:t>
            </w:r>
            <w:r w:rsidR="006336A2" w:rsidRPr="00E7160C">
              <w:rPr>
                <w:rFonts w:ascii="Georgia" w:hAnsi="Georgia"/>
                <w:noProof/>
              </w:rPr>
              <w:tab/>
            </w:r>
            <w:r w:rsidR="006336A2" w:rsidRPr="00E7160C">
              <w:rPr>
                <w:rStyle w:val="Hyperlink"/>
                <w:rFonts w:ascii="Georgia" w:hAnsi="Georgia"/>
                <w:noProof/>
              </w:rPr>
              <w:t>Proof Reading</w:t>
            </w:r>
            <w:r w:rsidR="006336A2" w:rsidRPr="00E7160C">
              <w:rPr>
                <w:rFonts w:ascii="Georgia" w:hAnsi="Georgia"/>
                <w:noProof/>
                <w:webHidden/>
              </w:rPr>
              <w:tab/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begin"/>
            </w:r>
            <w:r w:rsidR="006336A2" w:rsidRPr="00E7160C">
              <w:rPr>
                <w:rFonts w:ascii="Georgia" w:hAnsi="Georgia"/>
                <w:noProof/>
                <w:webHidden/>
              </w:rPr>
              <w:instrText xml:space="preserve"> PAGEREF _Toc142840382 \h </w:instrText>
            </w:r>
            <w:r w:rsidR="006336A2" w:rsidRPr="00E7160C">
              <w:rPr>
                <w:rFonts w:ascii="Georgia" w:hAnsi="Georgia"/>
                <w:noProof/>
                <w:webHidden/>
              </w:rPr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separate"/>
            </w:r>
            <w:r w:rsidR="00EC31A0" w:rsidRPr="00E7160C">
              <w:rPr>
                <w:rFonts w:ascii="Georgia" w:hAnsi="Georgia"/>
                <w:noProof/>
                <w:webHidden/>
              </w:rPr>
              <w:t>5</w:t>
            </w:r>
            <w:r w:rsidR="006336A2" w:rsidRPr="00E7160C">
              <w:rPr>
                <w:rFonts w:ascii="Georgia" w:hAnsi="Georgia"/>
                <w:noProof/>
                <w:webHidden/>
              </w:rPr>
              <w:fldChar w:fldCharType="end"/>
            </w:r>
          </w:hyperlink>
        </w:p>
        <w:p w14:paraId="6F21F99A" w14:textId="3E688522" w:rsidR="006336A2" w:rsidRPr="00E7160C" w:rsidRDefault="006336A2">
          <w:pPr>
            <w:rPr>
              <w:rFonts w:ascii="Georgia" w:hAnsi="Georgia"/>
            </w:rPr>
          </w:pPr>
          <w:r w:rsidRPr="00E7160C">
            <w:rPr>
              <w:rFonts w:ascii="Georgia" w:hAnsi="Georgia"/>
              <w:b/>
              <w:bCs/>
              <w:noProof/>
            </w:rPr>
            <w:fldChar w:fldCharType="end"/>
          </w:r>
        </w:p>
      </w:sdtContent>
    </w:sdt>
    <w:p w14:paraId="1409F2E5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1649336F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6A574AB0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762FF7BB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0CAABB6F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513CED46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037E13E2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65BC9EBC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16500D39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6B053126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52EE1767" w14:textId="553A88D9" w:rsidR="007D537B" w:rsidRPr="00E7160C" w:rsidRDefault="007D537B" w:rsidP="007D537B">
      <w:pPr>
        <w:pStyle w:val="Heading1"/>
        <w:numPr>
          <w:ilvl w:val="0"/>
          <w:numId w:val="1"/>
        </w:numPr>
        <w:rPr>
          <w:rFonts w:ascii="Georgia" w:hAnsi="Georgia"/>
          <w:b/>
          <w:bCs/>
          <w:color w:val="auto"/>
          <w:sz w:val="24"/>
          <w:szCs w:val="24"/>
        </w:rPr>
      </w:pPr>
      <w:bookmarkStart w:id="0" w:name="_Toc142840367"/>
      <w:r w:rsidRPr="00E7160C">
        <w:rPr>
          <w:rFonts w:ascii="Georgia" w:hAnsi="Georgia"/>
          <w:b/>
          <w:bCs/>
          <w:color w:val="auto"/>
          <w:sz w:val="24"/>
          <w:szCs w:val="24"/>
        </w:rPr>
        <w:lastRenderedPageBreak/>
        <w:t>Introduction</w:t>
      </w:r>
      <w:bookmarkEnd w:id="0"/>
      <w:r w:rsidRPr="00E7160C">
        <w:rPr>
          <w:rFonts w:ascii="Georgia" w:hAnsi="Georgia"/>
          <w:b/>
          <w:bCs/>
          <w:color w:val="auto"/>
          <w:sz w:val="24"/>
          <w:szCs w:val="24"/>
        </w:rPr>
        <w:t xml:space="preserve"> </w:t>
      </w:r>
    </w:p>
    <w:p w14:paraId="3363720E" w14:textId="77777777" w:rsidR="007D537B" w:rsidRPr="00E7160C" w:rsidRDefault="007D537B" w:rsidP="00730C9A">
      <w:pPr>
        <w:rPr>
          <w:rFonts w:ascii="Georgia" w:hAnsi="Georgia" w:cstheme="majorBidi"/>
          <w:sz w:val="24"/>
          <w:szCs w:val="24"/>
        </w:rPr>
      </w:pPr>
    </w:p>
    <w:p w14:paraId="26813B4F" w14:textId="398551CD" w:rsidR="007D537B" w:rsidRPr="00E7160C" w:rsidRDefault="00684581" w:rsidP="007D537B">
      <w:pPr>
        <w:pStyle w:val="ListParagraph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b/>
          <w:bCs/>
          <w:sz w:val="24"/>
          <w:szCs w:val="24"/>
        </w:rPr>
        <w:t>Here is what Turnitin is all about</w:t>
      </w:r>
      <w:r w:rsidR="007D537B" w:rsidRPr="00E7160C">
        <w:rPr>
          <w:rFonts w:ascii="Georgia" w:hAnsi="Georgia" w:cstheme="majorBidi"/>
          <w:b/>
          <w:bCs/>
          <w:sz w:val="24"/>
          <w:szCs w:val="24"/>
        </w:rPr>
        <w:t xml:space="preserve">, </w:t>
      </w:r>
    </w:p>
    <w:p w14:paraId="4417DBA3" w14:textId="77777777" w:rsidR="007D537B" w:rsidRPr="00E7160C" w:rsidRDefault="007D537B" w:rsidP="007D537B">
      <w:pPr>
        <w:pStyle w:val="ListParagraph"/>
        <w:jc w:val="both"/>
        <w:rPr>
          <w:rFonts w:ascii="Georgia" w:hAnsi="Georgia" w:cstheme="majorBidi"/>
          <w:sz w:val="24"/>
          <w:szCs w:val="24"/>
        </w:rPr>
      </w:pPr>
    </w:p>
    <w:p w14:paraId="3B7E3000" w14:textId="353ECBE3" w:rsidR="00730C9A" w:rsidRPr="00E7160C" w:rsidRDefault="00730C9A" w:rsidP="007D537B">
      <w:pPr>
        <w:pStyle w:val="ListParagraph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>Turnitin is primarily an educational tool to help students recognize and avoid plagiarism.</w:t>
      </w:r>
      <w:r w:rsidR="00684581" w:rsidRPr="00E7160C">
        <w:rPr>
          <w:rFonts w:ascii="Georgia" w:hAnsi="Georgia" w:cstheme="majorBidi"/>
          <w:sz w:val="24"/>
          <w:szCs w:val="24"/>
        </w:rPr>
        <w:t xml:space="preserve"> Plagiarism </w:t>
      </w:r>
      <w:r w:rsidR="00E7160C" w:rsidRPr="00E7160C">
        <w:rPr>
          <w:rFonts w:ascii="Georgia" w:hAnsi="Georgia" w:cstheme="majorBidi"/>
          <w:sz w:val="24"/>
          <w:szCs w:val="24"/>
        </w:rPr>
        <w:t>is</w:t>
      </w:r>
      <w:r w:rsidR="00684581" w:rsidRPr="00E7160C">
        <w:rPr>
          <w:rFonts w:ascii="Georgia" w:hAnsi="Georgia" w:cstheme="majorBidi"/>
          <w:sz w:val="24"/>
          <w:szCs w:val="24"/>
        </w:rPr>
        <w:t xml:space="preserve"> providing someone else’s work, statements</w:t>
      </w:r>
      <w:r w:rsidR="00E7160C">
        <w:rPr>
          <w:rFonts w:ascii="Georgia" w:hAnsi="Georgia" w:cstheme="majorBidi"/>
          <w:sz w:val="24"/>
          <w:szCs w:val="24"/>
        </w:rPr>
        <w:t>,</w:t>
      </w:r>
      <w:r w:rsidR="00611164">
        <w:rPr>
          <w:rFonts w:ascii="Georgia" w:hAnsi="Georgia" w:cstheme="majorBidi"/>
          <w:sz w:val="24"/>
          <w:szCs w:val="24"/>
        </w:rPr>
        <w:t xml:space="preserve"> documents, reports, assignments, presentations,</w:t>
      </w:r>
      <w:r w:rsidR="00684581" w:rsidRPr="00E7160C">
        <w:rPr>
          <w:rFonts w:ascii="Georgia" w:hAnsi="Georgia" w:cstheme="majorBidi"/>
          <w:sz w:val="24"/>
          <w:szCs w:val="24"/>
        </w:rPr>
        <w:t xml:space="preserve"> </w:t>
      </w:r>
      <w:r w:rsidR="00E7160C" w:rsidRPr="00E7160C">
        <w:rPr>
          <w:rFonts w:ascii="Georgia" w:hAnsi="Georgia" w:cstheme="majorBidi"/>
          <w:sz w:val="24"/>
          <w:szCs w:val="24"/>
        </w:rPr>
        <w:t>etc.</w:t>
      </w:r>
      <w:r w:rsidR="00684581" w:rsidRPr="00E7160C">
        <w:rPr>
          <w:rFonts w:ascii="Georgia" w:hAnsi="Georgia" w:cstheme="majorBidi"/>
          <w:sz w:val="24"/>
          <w:szCs w:val="24"/>
        </w:rPr>
        <w:t xml:space="preserve"> </w:t>
      </w:r>
      <w:r w:rsidR="00044341" w:rsidRPr="00E7160C">
        <w:rPr>
          <w:rFonts w:ascii="Georgia" w:hAnsi="Georgia" w:cstheme="majorBidi"/>
          <w:sz w:val="24"/>
          <w:szCs w:val="24"/>
        </w:rPr>
        <w:t>a</w:t>
      </w:r>
      <w:r w:rsidR="00684581" w:rsidRPr="00E7160C">
        <w:rPr>
          <w:rFonts w:ascii="Georgia" w:hAnsi="Georgia" w:cstheme="majorBidi"/>
          <w:sz w:val="24"/>
          <w:szCs w:val="24"/>
        </w:rPr>
        <w:t xml:space="preserve">s your own without including proper referencing. </w:t>
      </w:r>
      <w:r w:rsidRPr="00E7160C">
        <w:rPr>
          <w:rFonts w:ascii="Georgia" w:hAnsi="Georgia" w:cstheme="majorBidi"/>
          <w:sz w:val="24"/>
          <w:szCs w:val="24"/>
        </w:rPr>
        <w:t xml:space="preserve"> </w:t>
      </w:r>
      <w:r w:rsidR="00044341" w:rsidRPr="00E7160C">
        <w:rPr>
          <w:rFonts w:ascii="Georgia" w:hAnsi="Georgia" w:cstheme="majorBidi"/>
          <w:sz w:val="24"/>
          <w:szCs w:val="24"/>
        </w:rPr>
        <w:t>Turnitin is</w:t>
      </w:r>
      <w:r w:rsidRPr="00E7160C">
        <w:rPr>
          <w:rFonts w:ascii="Georgia" w:hAnsi="Georgia" w:cstheme="majorBidi"/>
          <w:sz w:val="24"/>
          <w:szCs w:val="24"/>
        </w:rPr>
        <w:t xml:space="preserve"> not just about </w:t>
      </w:r>
      <w:r w:rsidR="00684581" w:rsidRPr="00E7160C">
        <w:rPr>
          <w:rFonts w:ascii="Georgia" w:hAnsi="Georgia" w:cstheme="majorBidi"/>
          <w:sz w:val="24"/>
          <w:szCs w:val="24"/>
        </w:rPr>
        <w:t>monitoring academic ethics in academic reporting,</w:t>
      </w:r>
      <w:r w:rsidRPr="00E7160C">
        <w:rPr>
          <w:rFonts w:ascii="Georgia" w:hAnsi="Georgia" w:cstheme="majorBidi"/>
          <w:sz w:val="24"/>
          <w:szCs w:val="24"/>
        </w:rPr>
        <w:t xml:space="preserve"> but also about teaching you how to properly cite and give credit to your sources.</w:t>
      </w:r>
    </w:p>
    <w:p w14:paraId="6E044F54" w14:textId="77777777" w:rsidR="007D537B" w:rsidRPr="00E7160C" w:rsidRDefault="007D537B" w:rsidP="007D537B">
      <w:pPr>
        <w:pStyle w:val="ListParagraph"/>
        <w:jc w:val="both"/>
        <w:rPr>
          <w:rFonts w:ascii="Georgia" w:hAnsi="Georgia" w:cstheme="majorBidi"/>
          <w:sz w:val="24"/>
          <w:szCs w:val="24"/>
        </w:rPr>
      </w:pPr>
    </w:p>
    <w:p w14:paraId="7B86964E" w14:textId="1F77B360" w:rsidR="00E7160C" w:rsidRDefault="007D537B" w:rsidP="00E7160C">
      <w:pPr>
        <w:pStyle w:val="Heading1"/>
        <w:numPr>
          <w:ilvl w:val="0"/>
          <w:numId w:val="1"/>
        </w:numPr>
        <w:rPr>
          <w:rFonts w:ascii="Georgia" w:hAnsi="Georgia"/>
          <w:b/>
          <w:bCs/>
          <w:color w:val="auto"/>
          <w:sz w:val="24"/>
          <w:szCs w:val="24"/>
        </w:rPr>
      </w:pPr>
      <w:bookmarkStart w:id="1" w:name="_Toc142840368"/>
      <w:r w:rsidRPr="00E7160C">
        <w:rPr>
          <w:rFonts w:ascii="Georgia" w:hAnsi="Georgia"/>
          <w:b/>
          <w:bCs/>
          <w:color w:val="auto"/>
          <w:sz w:val="24"/>
          <w:szCs w:val="24"/>
        </w:rPr>
        <w:t>Guidelines to Follow</w:t>
      </w:r>
      <w:bookmarkEnd w:id="1"/>
    </w:p>
    <w:p w14:paraId="1EECA29B" w14:textId="77777777" w:rsidR="00E7160C" w:rsidRPr="00E7160C" w:rsidRDefault="00E7160C" w:rsidP="00E7160C"/>
    <w:p w14:paraId="52E5DC87" w14:textId="1137BD17" w:rsidR="007D537B" w:rsidRPr="00E7160C" w:rsidRDefault="007D537B" w:rsidP="007D537B">
      <w:pPr>
        <w:pStyle w:val="Heading2"/>
        <w:ind w:firstLine="720"/>
        <w:rPr>
          <w:rFonts w:ascii="Georgia" w:hAnsi="Georgia"/>
          <w:b/>
          <w:bCs/>
          <w:color w:val="auto"/>
          <w:sz w:val="24"/>
          <w:szCs w:val="24"/>
        </w:rPr>
      </w:pPr>
      <w:bookmarkStart w:id="2" w:name="_Toc142840369"/>
      <w:r w:rsidRPr="00E7160C">
        <w:rPr>
          <w:rFonts w:ascii="Georgia" w:hAnsi="Georgia"/>
          <w:b/>
          <w:bCs/>
          <w:color w:val="auto"/>
          <w:sz w:val="24"/>
          <w:szCs w:val="24"/>
        </w:rPr>
        <w:t xml:space="preserve">2.1. </w:t>
      </w:r>
      <w:r w:rsidR="00684581" w:rsidRPr="00E7160C">
        <w:rPr>
          <w:rFonts w:ascii="Georgia" w:hAnsi="Georgia"/>
          <w:b/>
          <w:bCs/>
          <w:color w:val="auto"/>
          <w:sz w:val="24"/>
          <w:szCs w:val="24"/>
        </w:rPr>
        <w:t>How will</w:t>
      </w:r>
      <w:r w:rsidR="00E7160C" w:rsidRPr="00E7160C">
        <w:rPr>
          <w:rFonts w:ascii="Georgia" w:hAnsi="Georgia"/>
          <w:b/>
          <w:bCs/>
          <w:color w:val="auto"/>
          <w:sz w:val="24"/>
          <w:szCs w:val="24"/>
        </w:rPr>
        <w:t xml:space="preserve"> you be</w:t>
      </w:r>
      <w:r w:rsidR="00684581" w:rsidRPr="00E7160C">
        <w:rPr>
          <w:rFonts w:ascii="Georgia" w:hAnsi="Georgia"/>
          <w:b/>
          <w:bCs/>
          <w:color w:val="auto"/>
          <w:sz w:val="24"/>
          <w:szCs w:val="24"/>
        </w:rPr>
        <w:t xml:space="preserve"> benefit</w:t>
      </w:r>
      <w:r w:rsidR="00E7160C" w:rsidRPr="00E7160C">
        <w:rPr>
          <w:rFonts w:ascii="Georgia" w:hAnsi="Georgia"/>
          <w:b/>
          <w:bCs/>
          <w:color w:val="auto"/>
          <w:sz w:val="24"/>
          <w:szCs w:val="24"/>
        </w:rPr>
        <w:t>ed</w:t>
      </w:r>
      <w:r w:rsidR="00684581" w:rsidRPr="00E7160C">
        <w:rPr>
          <w:rFonts w:ascii="Georgia" w:hAnsi="Georgia"/>
          <w:b/>
          <w:bCs/>
          <w:color w:val="auto"/>
          <w:sz w:val="24"/>
          <w:szCs w:val="24"/>
        </w:rPr>
        <w:t xml:space="preserve"> by starting</w:t>
      </w:r>
      <w:r w:rsidR="00730C9A" w:rsidRPr="00E7160C">
        <w:rPr>
          <w:rFonts w:ascii="Georgia" w:hAnsi="Georgia"/>
          <w:b/>
          <w:bCs/>
          <w:color w:val="auto"/>
          <w:sz w:val="24"/>
          <w:szCs w:val="24"/>
        </w:rPr>
        <w:t xml:space="preserve"> Early</w:t>
      </w:r>
      <w:r w:rsidRPr="00E7160C">
        <w:rPr>
          <w:rFonts w:ascii="Georgia" w:hAnsi="Georgia"/>
          <w:b/>
          <w:bCs/>
          <w:color w:val="auto"/>
          <w:sz w:val="24"/>
          <w:szCs w:val="24"/>
        </w:rPr>
        <w:t>?</w:t>
      </w:r>
      <w:bookmarkEnd w:id="2"/>
      <w:r w:rsidR="00684581" w:rsidRPr="00E7160C">
        <w:rPr>
          <w:rFonts w:ascii="Georgia" w:hAnsi="Georgia"/>
          <w:b/>
          <w:bCs/>
          <w:color w:val="auto"/>
          <w:sz w:val="24"/>
          <w:szCs w:val="24"/>
        </w:rPr>
        <w:t xml:space="preserve"> </w:t>
      </w:r>
    </w:p>
    <w:p w14:paraId="4C69F746" w14:textId="77777777" w:rsidR="007D537B" w:rsidRPr="00E7160C" w:rsidRDefault="007D537B" w:rsidP="007D537B">
      <w:pPr>
        <w:pStyle w:val="ListParagraph"/>
        <w:ind w:left="1080"/>
        <w:jc w:val="both"/>
        <w:rPr>
          <w:rFonts w:ascii="Georgia" w:hAnsi="Georgia" w:cstheme="majorBidi"/>
          <w:b/>
          <w:bCs/>
          <w:sz w:val="24"/>
          <w:szCs w:val="24"/>
        </w:rPr>
      </w:pPr>
    </w:p>
    <w:p w14:paraId="78CBAF6F" w14:textId="272A3562" w:rsidR="007D537B" w:rsidRPr="00E7160C" w:rsidRDefault="00684581" w:rsidP="007D537B">
      <w:pPr>
        <w:pStyle w:val="ListParagraph"/>
        <w:ind w:left="1080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>It will help you to avoid any technical delays and match u</w:t>
      </w:r>
      <w:r w:rsidR="00730C9A" w:rsidRPr="00E7160C">
        <w:rPr>
          <w:rFonts w:ascii="Georgia" w:hAnsi="Georgia" w:cstheme="majorBidi"/>
          <w:sz w:val="24"/>
          <w:szCs w:val="24"/>
        </w:rPr>
        <w:t>ploading</w:t>
      </w:r>
      <w:r w:rsidRPr="00E7160C">
        <w:rPr>
          <w:rFonts w:ascii="Georgia" w:hAnsi="Georgia" w:cstheme="majorBidi"/>
          <w:sz w:val="24"/>
          <w:szCs w:val="24"/>
        </w:rPr>
        <w:t xml:space="preserve"> time of your</w:t>
      </w:r>
      <w:r w:rsidR="00730C9A" w:rsidRPr="00E7160C">
        <w:rPr>
          <w:rFonts w:ascii="Georgia" w:hAnsi="Georgia" w:cstheme="majorBidi"/>
          <w:sz w:val="24"/>
          <w:szCs w:val="24"/>
        </w:rPr>
        <w:t xml:space="preserve"> </w:t>
      </w:r>
      <w:r w:rsidR="00E7160C">
        <w:rPr>
          <w:rFonts w:ascii="Georgia" w:hAnsi="Georgia" w:cstheme="majorBidi"/>
          <w:sz w:val="24"/>
          <w:szCs w:val="24"/>
        </w:rPr>
        <w:t>assignment report</w:t>
      </w:r>
      <w:r w:rsidR="00730C9A" w:rsidRPr="00E7160C">
        <w:rPr>
          <w:rFonts w:ascii="Georgia" w:hAnsi="Georgia" w:cstheme="majorBidi"/>
          <w:sz w:val="24"/>
          <w:szCs w:val="24"/>
        </w:rPr>
        <w:t xml:space="preserve"> to </w:t>
      </w:r>
      <w:r w:rsidRPr="00E7160C">
        <w:rPr>
          <w:rFonts w:ascii="Georgia" w:hAnsi="Georgia" w:cstheme="majorBidi"/>
          <w:sz w:val="24"/>
          <w:szCs w:val="24"/>
        </w:rPr>
        <w:t>Turnitin</w:t>
      </w:r>
      <w:r w:rsidR="00044341" w:rsidRPr="00E7160C">
        <w:rPr>
          <w:rFonts w:ascii="Georgia" w:hAnsi="Georgia" w:cstheme="majorBidi"/>
          <w:sz w:val="24"/>
          <w:szCs w:val="24"/>
        </w:rPr>
        <w:t>.</w:t>
      </w:r>
      <w:r w:rsidR="00730C9A" w:rsidRPr="00E7160C">
        <w:rPr>
          <w:rFonts w:ascii="Georgia" w:hAnsi="Georgia" w:cstheme="majorBidi"/>
          <w:sz w:val="24"/>
          <w:szCs w:val="24"/>
        </w:rPr>
        <w:t xml:space="preserve"> </w:t>
      </w:r>
      <w:r w:rsidR="00044341" w:rsidRPr="00E7160C">
        <w:rPr>
          <w:rFonts w:ascii="Georgia" w:hAnsi="Georgia" w:cstheme="majorBidi"/>
          <w:sz w:val="24"/>
          <w:szCs w:val="24"/>
        </w:rPr>
        <w:t>E</w:t>
      </w:r>
      <w:r w:rsidR="00730C9A" w:rsidRPr="00E7160C">
        <w:rPr>
          <w:rFonts w:ascii="Georgia" w:hAnsi="Georgia" w:cstheme="majorBidi"/>
          <w:sz w:val="24"/>
          <w:szCs w:val="24"/>
        </w:rPr>
        <w:t>specially during peak periods when many students are submitting their assignments</w:t>
      </w:r>
      <w:r w:rsidR="00044341" w:rsidRPr="00E7160C">
        <w:rPr>
          <w:rFonts w:ascii="Georgia" w:hAnsi="Georgia" w:cstheme="majorBidi"/>
          <w:sz w:val="24"/>
          <w:szCs w:val="24"/>
        </w:rPr>
        <w:t>,</w:t>
      </w:r>
      <w:r w:rsidR="00730C9A" w:rsidRPr="00E7160C">
        <w:rPr>
          <w:rFonts w:ascii="Georgia" w:hAnsi="Georgia" w:cstheme="majorBidi"/>
          <w:sz w:val="24"/>
          <w:szCs w:val="24"/>
        </w:rPr>
        <w:t xml:space="preserve"> </w:t>
      </w:r>
      <w:r w:rsidR="007D537B" w:rsidRPr="00E7160C">
        <w:rPr>
          <w:rFonts w:ascii="Georgia" w:hAnsi="Georgia" w:cstheme="majorBidi"/>
          <w:sz w:val="24"/>
          <w:szCs w:val="24"/>
        </w:rPr>
        <w:t>allow</w:t>
      </w:r>
      <w:r w:rsidR="00730C9A" w:rsidRPr="00E7160C">
        <w:rPr>
          <w:rFonts w:ascii="Georgia" w:hAnsi="Georgia" w:cstheme="majorBidi"/>
          <w:sz w:val="24"/>
          <w:szCs w:val="24"/>
        </w:rPr>
        <w:t xml:space="preserve"> yourself plenty of time before your deadline to submit your work.</w:t>
      </w:r>
    </w:p>
    <w:p w14:paraId="215E6CD5" w14:textId="77777777" w:rsidR="007D537B" w:rsidRPr="00E7160C" w:rsidRDefault="007D537B" w:rsidP="007D537B">
      <w:pPr>
        <w:pStyle w:val="ListParagraph"/>
        <w:ind w:left="1080"/>
        <w:jc w:val="both"/>
        <w:rPr>
          <w:rFonts w:ascii="Georgia" w:hAnsi="Georgia" w:cstheme="majorBidi"/>
          <w:sz w:val="24"/>
          <w:szCs w:val="24"/>
        </w:rPr>
      </w:pPr>
    </w:p>
    <w:p w14:paraId="7B1393C4" w14:textId="13912FFA" w:rsidR="007D537B" w:rsidRPr="00E7160C" w:rsidRDefault="007D537B" w:rsidP="007D537B">
      <w:pPr>
        <w:pStyle w:val="Heading2"/>
        <w:ind w:firstLine="720"/>
        <w:rPr>
          <w:rFonts w:ascii="Georgia" w:hAnsi="Georgia"/>
          <w:b/>
          <w:bCs/>
          <w:color w:val="auto"/>
          <w:sz w:val="24"/>
          <w:szCs w:val="24"/>
        </w:rPr>
      </w:pPr>
      <w:bookmarkStart w:id="3" w:name="_Toc142840370"/>
      <w:r w:rsidRPr="00E7160C">
        <w:rPr>
          <w:rFonts w:ascii="Georgia" w:hAnsi="Georgia"/>
          <w:b/>
          <w:bCs/>
          <w:color w:val="auto"/>
          <w:sz w:val="24"/>
          <w:szCs w:val="24"/>
        </w:rPr>
        <w:t xml:space="preserve">2.2. </w:t>
      </w:r>
      <w:r w:rsidR="00684581" w:rsidRPr="00E7160C">
        <w:rPr>
          <w:rFonts w:ascii="Georgia" w:hAnsi="Georgia"/>
          <w:b/>
          <w:bCs/>
          <w:color w:val="auto"/>
          <w:sz w:val="24"/>
          <w:szCs w:val="24"/>
        </w:rPr>
        <w:t xml:space="preserve">Recommended to </w:t>
      </w:r>
      <w:bookmarkEnd w:id="3"/>
      <w:r w:rsidR="00E7160C" w:rsidRPr="00E7160C">
        <w:rPr>
          <w:rFonts w:ascii="Georgia" w:hAnsi="Georgia"/>
          <w:b/>
          <w:bCs/>
          <w:color w:val="auto"/>
          <w:sz w:val="24"/>
          <w:szCs w:val="24"/>
        </w:rPr>
        <w:t>upload drafts before final submission.</w:t>
      </w:r>
    </w:p>
    <w:p w14:paraId="086EBF4A" w14:textId="77777777" w:rsidR="007D537B" w:rsidRPr="00E7160C" w:rsidRDefault="007D537B" w:rsidP="007D537B">
      <w:pPr>
        <w:pStyle w:val="ListParagraph"/>
        <w:ind w:left="1080"/>
        <w:jc w:val="both"/>
        <w:rPr>
          <w:rFonts w:ascii="Georgia" w:hAnsi="Georgia" w:cstheme="majorBidi"/>
          <w:sz w:val="24"/>
          <w:szCs w:val="24"/>
        </w:rPr>
      </w:pPr>
    </w:p>
    <w:p w14:paraId="27E781AB" w14:textId="6A362BD7" w:rsidR="00730C9A" w:rsidRPr="00E7160C" w:rsidRDefault="00730C9A" w:rsidP="007D537B">
      <w:pPr>
        <w:pStyle w:val="ListParagraph"/>
        <w:ind w:left="1080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 xml:space="preserve">If your </w:t>
      </w:r>
      <w:r w:rsidR="00E7160C">
        <w:rPr>
          <w:rFonts w:ascii="Georgia" w:hAnsi="Georgia" w:cstheme="majorBidi"/>
          <w:sz w:val="24"/>
          <w:szCs w:val="24"/>
        </w:rPr>
        <w:t>Lecturer</w:t>
      </w:r>
      <w:r w:rsidRPr="00E7160C">
        <w:rPr>
          <w:rFonts w:ascii="Georgia" w:hAnsi="Georgia" w:cstheme="majorBidi"/>
          <w:sz w:val="24"/>
          <w:szCs w:val="24"/>
        </w:rPr>
        <w:t xml:space="preserve"> allows multiple submissions, use this feature to submit preliminary drafts. This can give you an insight into parts of your </w:t>
      </w:r>
      <w:r w:rsidR="00E7160C">
        <w:rPr>
          <w:rFonts w:ascii="Georgia" w:hAnsi="Georgia" w:cstheme="majorBidi"/>
          <w:sz w:val="24"/>
          <w:szCs w:val="24"/>
        </w:rPr>
        <w:t>assignment report</w:t>
      </w:r>
      <w:r w:rsidRPr="00E7160C">
        <w:rPr>
          <w:rFonts w:ascii="Georgia" w:hAnsi="Georgia" w:cstheme="majorBidi"/>
          <w:sz w:val="24"/>
          <w:szCs w:val="24"/>
        </w:rPr>
        <w:t xml:space="preserve"> that might be considered plagiarized, allowing you to correct any unintentional overlap.</w:t>
      </w:r>
      <w:r w:rsidR="00684581" w:rsidRPr="00E7160C">
        <w:rPr>
          <w:rFonts w:ascii="Georgia" w:hAnsi="Georgia" w:cstheme="majorBidi"/>
          <w:sz w:val="24"/>
          <w:szCs w:val="24"/>
        </w:rPr>
        <w:t xml:space="preserve"> The report will </w:t>
      </w:r>
      <w:r w:rsidR="00044341" w:rsidRPr="00E7160C">
        <w:rPr>
          <w:rFonts w:ascii="Georgia" w:hAnsi="Georgia" w:cstheme="majorBidi"/>
          <w:sz w:val="24"/>
          <w:szCs w:val="24"/>
        </w:rPr>
        <w:t xml:space="preserve">provide </w:t>
      </w:r>
      <w:r w:rsidR="00611164" w:rsidRPr="00E7160C">
        <w:rPr>
          <w:rFonts w:ascii="Georgia" w:hAnsi="Georgia" w:cstheme="majorBidi"/>
          <w:sz w:val="24"/>
          <w:szCs w:val="24"/>
        </w:rPr>
        <w:t>you with</w:t>
      </w:r>
      <w:r w:rsidR="00684581" w:rsidRPr="00E7160C">
        <w:rPr>
          <w:rFonts w:ascii="Georgia" w:hAnsi="Georgia" w:cstheme="majorBidi"/>
          <w:sz w:val="24"/>
          <w:szCs w:val="24"/>
        </w:rPr>
        <w:t xml:space="preserve"> the percentage of plagiarized work, sources you have not referred to etc. which will help you to enhance the quality of your report by taking actions to avoid </w:t>
      </w:r>
      <w:r w:rsidR="00611164" w:rsidRPr="00E7160C">
        <w:rPr>
          <w:rFonts w:ascii="Georgia" w:hAnsi="Georgia" w:cstheme="majorBidi"/>
          <w:sz w:val="24"/>
          <w:szCs w:val="24"/>
        </w:rPr>
        <w:t>a higher</w:t>
      </w:r>
      <w:r w:rsidR="00684581" w:rsidRPr="00E7160C">
        <w:rPr>
          <w:rFonts w:ascii="Georgia" w:hAnsi="Georgia" w:cstheme="majorBidi"/>
          <w:sz w:val="24"/>
          <w:szCs w:val="24"/>
        </w:rPr>
        <w:t xml:space="preserve"> rate of plagiarism on each draft or section.</w:t>
      </w:r>
    </w:p>
    <w:p w14:paraId="7766388A" w14:textId="77777777" w:rsidR="00730C9A" w:rsidRPr="00E7160C" w:rsidRDefault="00730C9A" w:rsidP="00AF2F1E">
      <w:pPr>
        <w:jc w:val="both"/>
        <w:rPr>
          <w:rFonts w:ascii="Georgia" w:hAnsi="Georgia" w:cstheme="majorBidi"/>
          <w:sz w:val="24"/>
          <w:szCs w:val="24"/>
        </w:rPr>
      </w:pPr>
    </w:p>
    <w:p w14:paraId="120D4E08" w14:textId="084E5C76" w:rsidR="007D537B" w:rsidRPr="00E7160C" w:rsidRDefault="007D537B" w:rsidP="007D537B">
      <w:pPr>
        <w:pStyle w:val="Heading2"/>
        <w:ind w:firstLine="720"/>
        <w:rPr>
          <w:rFonts w:ascii="Georgia" w:hAnsi="Georgia"/>
          <w:b/>
          <w:bCs/>
          <w:color w:val="auto"/>
          <w:sz w:val="24"/>
          <w:szCs w:val="24"/>
        </w:rPr>
      </w:pPr>
      <w:bookmarkStart w:id="4" w:name="_Toc142840371"/>
      <w:r w:rsidRPr="00E7160C">
        <w:rPr>
          <w:rFonts w:ascii="Georgia" w:hAnsi="Georgia"/>
          <w:b/>
          <w:bCs/>
          <w:color w:val="auto"/>
          <w:sz w:val="24"/>
          <w:szCs w:val="24"/>
        </w:rPr>
        <w:t xml:space="preserve">2.3. </w:t>
      </w:r>
      <w:r w:rsidR="00684581" w:rsidRPr="00E7160C">
        <w:rPr>
          <w:rFonts w:ascii="Georgia" w:hAnsi="Georgia"/>
          <w:b/>
          <w:bCs/>
          <w:color w:val="auto"/>
          <w:sz w:val="24"/>
          <w:szCs w:val="24"/>
        </w:rPr>
        <w:t>O</w:t>
      </w:r>
      <w:r w:rsidR="00730C9A" w:rsidRPr="00E7160C">
        <w:rPr>
          <w:rFonts w:ascii="Georgia" w:hAnsi="Georgia"/>
          <w:b/>
          <w:bCs/>
          <w:color w:val="auto"/>
          <w:sz w:val="24"/>
          <w:szCs w:val="24"/>
        </w:rPr>
        <w:t xml:space="preserve">riginality </w:t>
      </w:r>
      <w:r w:rsidR="00684581" w:rsidRPr="00E7160C">
        <w:rPr>
          <w:rFonts w:ascii="Georgia" w:hAnsi="Georgia"/>
          <w:b/>
          <w:bCs/>
          <w:color w:val="auto"/>
          <w:sz w:val="24"/>
          <w:szCs w:val="24"/>
        </w:rPr>
        <w:t>of Your Work</w:t>
      </w:r>
      <w:bookmarkEnd w:id="4"/>
      <w:r w:rsidR="00E7160C" w:rsidRPr="00E7160C">
        <w:rPr>
          <w:rFonts w:ascii="Georgia" w:hAnsi="Georgia"/>
          <w:b/>
          <w:bCs/>
          <w:color w:val="auto"/>
          <w:sz w:val="24"/>
          <w:szCs w:val="24"/>
        </w:rPr>
        <w:t xml:space="preserve"> &amp; Similarity Report</w:t>
      </w:r>
      <w:r w:rsidR="00684581" w:rsidRPr="00E7160C">
        <w:rPr>
          <w:rFonts w:ascii="Georgia" w:hAnsi="Georgia"/>
          <w:b/>
          <w:bCs/>
          <w:color w:val="auto"/>
          <w:sz w:val="24"/>
          <w:szCs w:val="24"/>
        </w:rPr>
        <w:t xml:space="preserve"> </w:t>
      </w:r>
    </w:p>
    <w:p w14:paraId="32BB7199" w14:textId="77777777" w:rsidR="007D537B" w:rsidRPr="00E7160C" w:rsidRDefault="007D537B" w:rsidP="007D537B">
      <w:pPr>
        <w:pStyle w:val="ListParagraph"/>
        <w:ind w:left="1080"/>
        <w:jc w:val="both"/>
        <w:rPr>
          <w:rFonts w:ascii="Georgia" w:hAnsi="Georgia" w:cstheme="majorBidi"/>
          <w:sz w:val="24"/>
          <w:szCs w:val="24"/>
        </w:rPr>
      </w:pPr>
    </w:p>
    <w:p w14:paraId="2793F88D" w14:textId="08365D95" w:rsidR="00730C9A" w:rsidRPr="00E7160C" w:rsidRDefault="00730C9A" w:rsidP="007D537B">
      <w:pPr>
        <w:pStyle w:val="ListParagraph"/>
        <w:ind w:left="1080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 xml:space="preserve">After you upload your </w:t>
      </w:r>
      <w:r w:rsidR="00E7160C">
        <w:rPr>
          <w:rFonts w:ascii="Georgia" w:hAnsi="Georgia" w:cstheme="majorBidi"/>
          <w:sz w:val="24"/>
          <w:szCs w:val="24"/>
        </w:rPr>
        <w:t>assignment report</w:t>
      </w:r>
      <w:r w:rsidRPr="00E7160C">
        <w:rPr>
          <w:rFonts w:ascii="Georgia" w:hAnsi="Georgia" w:cstheme="majorBidi"/>
          <w:sz w:val="24"/>
          <w:szCs w:val="24"/>
        </w:rPr>
        <w:t xml:space="preserve">, Turnitin generates an 'Originality Report'. This shows how much of your </w:t>
      </w:r>
      <w:r w:rsidR="00E7160C">
        <w:rPr>
          <w:rFonts w:ascii="Georgia" w:hAnsi="Georgia" w:cstheme="majorBidi"/>
          <w:sz w:val="24"/>
          <w:szCs w:val="24"/>
        </w:rPr>
        <w:t>assignment report</w:t>
      </w:r>
      <w:r w:rsidRPr="00E7160C">
        <w:rPr>
          <w:rFonts w:ascii="Georgia" w:hAnsi="Georgia" w:cstheme="majorBidi"/>
          <w:sz w:val="24"/>
          <w:szCs w:val="24"/>
        </w:rPr>
        <w:t xml:space="preserve"> matches other sources. A high similarity score does not necessarily mean you've plagiarized, but it is an indication that you should review those sections carefully</w:t>
      </w:r>
      <w:r w:rsidR="0035010A" w:rsidRPr="00E7160C">
        <w:rPr>
          <w:rFonts w:ascii="Georgia" w:hAnsi="Georgia" w:cstheme="majorBidi"/>
          <w:sz w:val="24"/>
          <w:szCs w:val="24"/>
        </w:rPr>
        <w:t xml:space="preserve"> and provide proper referencing</w:t>
      </w:r>
      <w:r w:rsidRPr="00E7160C">
        <w:rPr>
          <w:rFonts w:ascii="Georgia" w:hAnsi="Georgia" w:cstheme="majorBidi"/>
          <w:sz w:val="24"/>
          <w:szCs w:val="24"/>
        </w:rPr>
        <w:t>.</w:t>
      </w:r>
    </w:p>
    <w:p w14:paraId="2B2FB69B" w14:textId="77777777" w:rsidR="007D537B" w:rsidRPr="00E7160C" w:rsidRDefault="007D537B" w:rsidP="00AF2F1E">
      <w:pPr>
        <w:jc w:val="both"/>
        <w:rPr>
          <w:rFonts w:ascii="Georgia" w:hAnsi="Georgia" w:cstheme="majorBidi"/>
          <w:sz w:val="24"/>
          <w:szCs w:val="24"/>
        </w:rPr>
      </w:pPr>
    </w:p>
    <w:p w14:paraId="3C58E03B" w14:textId="3F9B2E63" w:rsidR="007D537B" w:rsidRPr="00E7160C" w:rsidRDefault="007D537B" w:rsidP="007D537B">
      <w:pPr>
        <w:pStyle w:val="Heading2"/>
        <w:ind w:firstLine="360"/>
        <w:rPr>
          <w:rFonts w:ascii="Georgia" w:hAnsi="Georgia"/>
          <w:b/>
          <w:bCs/>
          <w:color w:val="auto"/>
          <w:sz w:val="24"/>
          <w:szCs w:val="24"/>
        </w:rPr>
      </w:pPr>
      <w:bookmarkStart w:id="5" w:name="_Toc142840372"/>
      <w:r w:rsidRPr="00E7160C">
        <w:rPr>
          <w:rFonts w:ascii="Georgia" w:hAnsi="Georgia"/>
          <w:b/>
          <w:bCs/>
          <w:color w:val="auto"/>
          <w:sz w:val="24"/>
          <w:szCs w:val="24"/>
        </w:rPr>
        <w:lastRenderedPageBreak/>
        <w:t xml:space="preserve">2.4. </w:t>
      </w:r>
      <w:r w:rsidR="00E7160C" w:rsidRPr="00E7160C">
        <w:rPr>
          <w:rFonts w:ascii="Georgia" w:hAnsi="Georgia"/>
          <w:b/>
          <w:bCs/>
          <w:color w:val="auto"/>
          <w:sz w:val="24"/>
          <w:szCs w:val="24"/>
        </w:rPr>
        <w:t xml:space="preserve">Color-Coding for </w:t>
      </w:r>
      <w:r w:rsidR="00730C9A" w:rsidRPr="00E7160C">
        <w:rPr>
          <w:rFonts w:ascii="Georgia" w:hAnsi="Georgia"/>
          <w:b/>
          <w:bCs/>
          <w:color w:val="auto"/>
          <w:sz w:val="24"/>
          <w:szCs w:val="24"/>
        </w:rPr>
        <w:t>Review Matches</w:t>
      </w:r>
      <w:bookmarkEnd w:id="5"/>
    </w:p>
    <w:p w14:paraId="46E578F1" w14:textId="77777777" w:rsidR="007D537B" w:rsidRPr="00E7160C" w:rsidRDefault="007D537B" w:rsidP="007D537B">
      <w:pPr>
        <w:pStyle w:val="ListParagraph"/>
        <w:ind w:left="360"/>
        <w:jc w:val="both"/>
        <w:rPr>
          <w:rFonts w:ascii="Georgia" w:hAnsi="Georgia" w:cstheme="majorBidi"/>
          <w:sz w:val="24"/>
          <w:szCs w:val="24"/>
        </w:rPr>
      </w:pPr>
    </w:p>
    <w:p w14:paraId="574BC863" w14:textId="1FA1DA1E" w:rsidR="00730C9A" w:rsidRPr="00E7160C" w:rsidRDefault="00730C9A" w:rsidP="007D537B">
      <w:pPr>
        <w:pStyle w:val="ListParagraph"/>
        <w:ind w:left="360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 xml:space="preserve">The color-coded and numbered highlights in your </w:t>
      </w:r>
      <w:r w:rsidR="00E7160C">
        <w:rPr>
          <w:rFonts w:ascii="Georgia" w:hAnsi="Georgia" w:cstheme="majorBidi"/>
          <w:sz w:val="24"/>
          <w:szCs w:val="24"/>
        </w:rPr>
        <w:t>assignment report</w:t>
      </w:r>
      <w:r w:rsidRPr="00E7160C">
        <w:rPr>
          <w:rFonts w:ascii="Georgia" w:hAnsi="Georgia" w:cstheme="majorBidi"/>
          <w:sz w:val="24"/>
          <w:szCs w:val="24"/>
        </w:rPr>
        <w:t xml:space="preserve"> show which parts match external sources. </w:t>
      </w:r>
      <w:r w:rsidR="0035010A" w:rsidRPr="00E7160C">
        <w:rPr>
          <w:rFonts w:ascii="Georgia" w:hAnsi="Georgia" w:cstheme="majorBidi"/>
          <w:sz w:val="24"/>
          <w:szCs w:val="24"/>
        </w:rPr>
        <w:t xml:space="preserve">This will further allow you to </w:t>
      </w:r>
      <w:r w:rsidRPr="00E7160C">
        <w:rPr>
          <w:rFonts w:ascii="Georgia" w:hAnsi="Georgia" w:cstheme="majorBidi"/>
          <w:sz w:val="24"/>
          <w:szCs w:val="24"/>
        </w:rPr>
        <w:t>Click on each highlighted section to view the source. Remember, even if you’ve paraphrased or summarized, you must provide appropriate citations</w:t>
      </w:r>
      <w:r w:rsidR="0035010A" w:rsidRPr="00E7160C">
        <w:rPr>
          <w:rFonts w:ascii="Georgia" w:hAnsi="Georgia" w:cstheme="majorBidi"/>
          <w:sz w:val="24"/>
          <w:szCs w:val="24"/>
        </w:rPr>
        <w:t xml:space="preserve"> and intext referencing</w:t>
      </w:r>
      <w:r w:rsidRPr="00E7160C">
        <w:rPr>
          <w:rFonts w:ascii="Georgia" w:hAnsi="Georgia" w:cstheme="majorBidi"/>
          <w:sz w:val="24"/>
          <w:szCs w:val="24"/>
        </w:rPr>
        <w:t>.</w:t>
      </w:r>
    </w:p>
    <w:p w14:paraId="11535004" w14:textId="77777777" w:rsidR="00730C9A" w:rsidRPr="00E7160C" w:rsidRDefault="00730C9A" w:rsidP="00AF2F1E">
      <w:pPr>
        <w:jc w:val="both"/>
        <w:rPr>
          <w:rFonts w:ascii="Georgia" w:hAnsi="Georgia" w:cstheme="majorBidi"/>
          <w:sz w:val="24"/>
          <w:szCs w:val="24"/>
        </w:rPr>
      </w:pPr>
    </w:p>
    <w:p w14:paraId="71CD24F2" w14:textId="0102CF6D" w:rsidR="007D537B" w:rsidRPr="00E7160C" w:rsidRDefault="0035010A" w:rsidP="007D537B">
      <w:pPr>
        <w:pStyle w:val="Heading2"/>
        <w:numPr>
          <w:ilvl w:val="1"/>
          <w:numId w:val="6"/>
        </w:numPr>
        <w:rPr>
          <w:rFonts w:ascii="Georgia" w:hAnsi="Georgia"/>
          <w:b/>
          <w:bCs/>
          <w:color w:val="auto"/>
          <w:sz w:val="24"/>
          <w:szCs w:val="24"/>
        </w:rPr>
      </w:pPr>
      <w:bookmarkStart w:id="6" w:name="_Toc142840373"/>
      <w:r w:rsidRPr="00E7160C">
        <w:rPr>
          <w:rFonts w:ascii="Georgia" w:hAnsi="Georgia"/>
          <w:b/>
          <w:bCs/>
          <w:color w:val="auto"/>
          <w:sz w:val="24"/>
          <w:szCs w:val="24"/>
        </w:rPr>
        <w:t xml:space="preserve">Why </w:t>
      </w:r>
      <w:r w:rsidR="00730C9A" w:rsidRPr="00E7160C">
        <w:rPr>
          <w:rFonts w:ascii="Georgia" w:hAnsi="Georgia"/>
          <w:b/>
          <w:bCs/>
          <w:color w:val="auto"/>
          <w:sz w:val="24"/>
          <w:szCs w:val="24"/>
        </w:rPr>
        <w:t>Quotations</w:t>
      </w:r>
      <w:r w:rsidRPr="00E7160C">
        <w:rPr>
          <w:rFonts w:ascii="Georgia" w:hAnsi="Georgia"/>
          <w:b/>
          <w:bCs/>
          <w:color w:val="auto"/>
          <w:sz w:val="24"/>
          <w:szCs w:val="24"/>
        </w:rPr>
        <w:t xml:space="preserve"> are </w:t>
      </w:r>
      <w:r w:rsidR="00703D32" w:rsidRPr="00E7160C">
        <w:rPr>
          <w:rFonts w:ascii="Georgia" w:hAnsi="Georgia"/>
          <w:b/>
          <w:bCs/>
          <w:color w:val="auto"/>
          <w:sz w:val="24"/>
          <w:szCs w:val="24"/>
        </w:rPr>
        <w:t>I</w:t>
      </w:r>
      <w:r w:rsidRPr="00E7160C">
        <w:rPr>
          <w:rFonts w:ascii="Georgia" w:hAnsi="Georgia"/>
          <w:b/>
          <w:bCs/>
          <w:color w:val="auto"/>
          <w:sz w:val="24"/>
          <w:szCs w:val="24"/>
        </w:rPr>
        <w:t>mportant?</w:t>
      </w:r>
      <w:bookmarkEnd w:id="6"/>
      <w:r w:rsidRPr="00E7160C">
        <w:rPr>
          <w:rFonts w:ascii="Georgia" w:hAnsi="Georgia"/>
          <w:b/>
          <w:bCs/>
          <w:color w:val="auto"/>
          <w:sz w:val="24"/>
          <w:szCs w:val="24"/>
        </w:rPr>
        <w:t xml:space="preserve"> </w:t>
      </w:r>
    </w:p>
    <w:p w14:paraId="04B6236B" w14:textId="77777777" w:rsidR="007D537B" w:rsidRPr="00E7160C" w:rsidRDefault="007D537B" w:rsidP="007D537B">
      <w:pPr>
        <w:ind w:left="360"/>
        <w:jc w:val="both"/>
        <w:rPr>
          <w:rFonts w:ascii="Georgia" w:hAnsi="Georgia" w:cstheme="majorBidi"/>
          <w:sz w:val="24"/>
          <w:szCs w:val="24"/>
        </w:rPr>
      </w:pPr>
    </w:p>
    <w:p w14:paraId="443158F5" w14:textId="0B30651B" w:rsidR="00730C9A" w:rsidRPr="00E7160C" w:rsidRDefault="00730C9A" w:rsidP="007D537B">
      <w:pPr>
        <w:ind w:left="360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>Ensure that any direct</w:t>
      </w:r>
      <w:r w:rsidR="0035010A" w:rsidRPr="00E7160C">
        <w:rPr>
          <w:rFonts w:ascii="Georgia" w:hAnsi="Georgia" w:cstheme="majorBidi"/>
          <w:sz w:val="24"/>
          <w:szCs w:val="24"/>
        </w:rPr>
        <w:t xml:space="preserve"> statement, work </w:t>
      </w:r>
      <w:r w:rsidR="00ED3963" w:rsidRPr="00E7160C">
        <w:rPr>
          <w:rFonts w:ascii="Georgia" w:hAnsi="Georgia" w:cstheme="majorBidi"/>
          <w:sz w:val="24"/>
          <w:szCs w:val="24"/>
        </w:rPr>
        <w:t>or quotations</w:t>
      </w:r>
      <w:r w:rsidR="0035010A" w:rsidRPr="00E7160C">
        <w:rPr>
          <w:rFonts w:ascii="Georgia" w:hAnsi="Georgia" w:cstheme="majorBidi"/>
          <w:sz w:val="24"/>
          <w:szCs w:val="24"/>
        </w:rPr>
        <w:t xml:space="preserve"> taken</w:t>
      </w:r>
      <w:r w:rsidRPr="00E7160C">
        <w:rPr>
          <w:rFonts w:ascii="Georgia" w:hAnsi="Georgia" w:cstheme="majorBidi"/>
          <w:sz w:val="24"/>
          <w:szCs w:val="24"/>
        </w:rPr>
        <w:t xml:space="preserve"> from other sources are</w:t>
      </w:r>
      <w:r w:rsidR="0035010A" w:rsidRPr="00E7160C">
        <w:rPr>
          <w:rFonts w:ascii="Georgia" w:hAnsi="Georgia" w:cstheme="majorBidi"/>
          <w:sz w:val="24"/>
          <w:szCs w:val="24"/>
        </w:rPr>
        <w:t xml:space="preserve"> given</w:t>
      </w:r>
      <w:r w:rsidRPr="00E7160C">
        <w:rPr>
          <w:rFonts w:ascii="Georgia" w:hAnsi="Georgia" w:cstheme="majorBidi"/>
          <w:sz w:val="24"/>
          <w:szCs w:val="24"/>
        </w:rPr>
        <w:t xml:space="preserve"> in quotation marks and are properly cited. This helps distinguish your own words from those of your sources.</w:t>
      </w:r>
    </w:p>
    <w:p w14:paraId="342E8EFD" w14:textId="77777777" w:rsidR="00730C9A" w:rsidRPr="00E7160C" w:rsidRDefault="00730C9A" w:rsidP="00AF2F1E">
      <w:pPr>
        <w:jc w:val="both"/>
        <w:rPr>
          <w:rFonts w:ascii="Georgia" w:hAnsi="Georgia" w:cstheme="majorBidi"/>
          <w:sz w:val="24"/>
          <w:szCs w:val="24"/>
        </w:rPr>
      </w:pPr>
    </w:p>
    <w:p w14:paraId="3994FA8B" w14:textId="17AEC9D9" w:rsidR="00ED3963" w:rsidRPr="00E7160C" w:rsidRDefault="0035010A" w:rsidP="00ED3963">
      <w:pPr>
        <w:pStyle w:val="Heading2"/>
        <w:numPr>
          <w:ilvl w:val="1"/>
          <w:numId w:val="6"/>
        </w:numPr>
        <w:rPr>
          <w:rFonts w:ascii="Georgia" w:hAnsi="Georgia"/>
          <w:b/>
          <w:bCs/>
          <w:color w:val="auto"/>
          <w:sz w:val="24"/>
          <w:szCs w:val="24"/>
        </w:rPr>
      </w:pPr>
      <w:bookmarkStart w:id="7" w:name="_Toc142840374"/>
      <w:r w:rsidRPr="00E7160C">
        <w:rPr>
          <w:rFonts w:ascii="Georgia" w:hAnsi="Georgia"/>
          <w:b/>
          <w:bCs/>
          <w:color w:val="auto"/>
          <w:sz w:val="24"/>
          <w:szCs w:val="24"/>
        </w:rPr>
        <w:t xml:space="preserve">How to </w:t>
      </w:r>
      <w:r w:rsidR="00730C9A" w:rsidRPr="00E7160C">
        <w:rPr>
          <w:rFonts w:ascii="Georgia" w:hAnsi="Georgia"/>
          <w:b/>
          <w:bCs/>
          <w:color w:val="auto"/>
          <w:sz w:val="24"/>
          <w:szCs w:val="24"/>
        </w:rPr>
        <w:t>Paraphra</w:t>
      </w:r>
      <w:r w:rsidRPr="00E7160C">
        <w:rPr>
          <w:rFonts w:ascii="Georgia" w:hAnsi="Georgia"/>
          <w:b/>
          <w:bCs/>
          <w:color w:val="auto"/>
          <w:sz w:val="24"/>
          <w:szCs w:val="24"/>
        </w:rPr>
        <w:t>se?</w:t>
      </w:r>
      <w:bookmarkEnd w:id="7"/>
      <w:r w:rsidRPr="00E7160C">
        <w:rPr>
          <w:rFonts w:ascii="Georgia" w:hAnsi="Georgia"/>
          <w:b/>
          <w:bCs/>
          <w:color w:val="auto"/>
          <w:sz w:val="24"/>
          <w:szCs w:val="24"/>
        </w:rPr>
        <w:t xml:space="preserve"> </w:t>
      </w:r>
    </w:p>
    <w:p w14:paraId="4066FE13" w14:textId="77777777" w:rsidR="00ED3963" w:rsidRPr="00E7160C" w:rsidRDefault="00ED3963" w:rsidP="00ED3963">
      <w:pPr>
        <w:pStyle w:val="ListParagraph"/>
        <w:ind w:left="360"/>
        <w:jc w:val="both"/>
        <w:rPr>
          <w:rFonts w:ascii="Georgia" w:hAnsi="Georgia" w:cstheme="majorBidi"/>
          <w:sz w:val="24"/>
          <w:szCs w:val="24"/>
        </w:rPr>
      </w:pPr>
    </w:p>
    <w:p w14:paraId="79304D88" w14:textId="70F36E3F" w:rsidR="00730C9A" w:rsidRPr="00E7160C" w:rsidRDefault="00730C9A" w:rsidP="00ED3963">
      <w:pPr>
        <w:pStyle w:val="ListParagraph"/>
        <w:ind w:left="360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>Simply changing a few words from an original source is not sufficient. If you’re referencing someone else’s ideas, even if you’re putting them in your own words, you must cite the source</w:t>
      </w:r>
      <w:r w:rsidR="0035010A" w:rsidRPr="00E7160C">
        <w:rPr>
          <w:rFonts w:ascii="Georgia" w:hAnsi="Georgia" w:cstheme="majorBidi"/>
          <w:sz w:val="24"/>
          <w:szCs w:val="24"/>
        </w:rPr>
        <w:t xml:space="preserve"> and avoid changing the original meaning of the idea</w:t>
      </w:r>
      <w:r w:rsidRPr="00E7160C">
        <w:rPr>
          <w:rFonts w:ascii="Georgia" w:hAnsi="Georgia" w:cstheme="majorBidi"/>
          <w:sz w:val="24"/>
          <w:szCs w:val="24"/>
        </w:rPr>
        <w:t>.</w:t>
      </w:r>
      <w:r w:rsidR="00CA7271">
        <w:rPr>
          <w:rFonts w:ascii="Georgia" w:hAnsi="Georgia" w:cstheme="majorBidi"/>
          <w:sz w:val="24"/>
          <w:szCs w:val="24"/>
        </w:rPr>
        <w:t xml:space="preserve"> More information about the Paraphrasing, in-text citation, quotations, referencing &amp; bibliography can be found in the assignment guidance document.</w:t>
      </w:r>
    </w:p>
    <w:p w14:paraId="4D1B6180" w14:textId="77777777" w:rsidR="00730C9A" w:rsidRPr="00E7160C" w:rsidRDefault="00730C9A" w:rsidP="00AF2F1E">
      <w:pPr>
        <w:jc w:val="both"/>
        <w:rPr>
          <w:rFonts w:ascii="Georgia" w:hAnsi="Georgia" w:cstheme="majorBidi"/>
          <w:sz w:val="24"/>
          <w:szCs w:val="24"/>
        </w:rPr>
      </w:pPr>
    </w:p>
    <w:p w14:paraId="4C14BEBF" w14:textId="3AD21916" w:rsidR="00ED3963" w:rsidRPr="00E7160C" w:rsidRDefault="00703D32" w:rsidP="00ED3963">
      <w:pPr>
        <w:pStyle w:val="Heading2"/>
        <w:numPr>
          <w:ilvl w:val="1"/>
          <w:numId w:val="6"/>
        </w:numPr>
        <w:rPr>
          <w:rFonts w:ascii="Georgia" w:hAnsi="Georgia"/>
          <w:b/>
          <w:bCs/>
          <w:color w:val="auto"/>
          <w:sz w:val="24"/>
          <w:szCs w:val="24"/>
        </w:rPr>
      </w:pPr>
      <w:bookmarkStart w:id="8" w:name="_Toc142840375"/>
      <w:r w:rsidRPr="00E7160C">
        <w:rPr>
          <w:rFonts w:ascii="Georgia" w:hAnsi="Georgia"/>
          <w:b/>
          <w:bCs/>
          <w:color w:val="auto"/>
          <w:sz w:val="24"/>
          <w:szCs w:val="24"/>
        </w:rPr>
        <w:t>H</w:t>
      </w:r>
      <w:r w:rsidR="0035010A" w:rsidRPr="00E7160C">
        <w:rPr>
          <w:rFonts w:ascii="Georgia" w:hAnsi="Georgia"/>
          <w:b/>
          <w:bCs/>
          <w:color w:val="auto"/>
          <w:sz w:val="24"/>
          <w:szCs w:val="24"/>
        </w:rPr>
        <w:t xml:space="preserve">ow the </w:t>
      </w:r>
      <w:r w:rsidR="00730C9A" w:rsidRPr="00E7160C">
        <w:rPr>
          <w:rFonts w:ascii="Georgia" w:hAnsi="Georgia"/>
          <w:b/>
          <w:bCs/>
          <w:color w:val="auto"/>
          <w:sz w:val="24"/>
          <w:szCs w:val="24"/>
        </w:rPr>
        <w:t>Incl</w:t>
      </w:r>
      <w:r w:rsidR="0035010A" w:rsidRPr="00E7160C">
        <w:rPr>
          <w:rFonts w:ascii="Georgia" w:hAnsi="Georgia"/>
          <w:b/>
          <w:bCs/>
          <w:color w:val="auto"/>
          <w:sz w:val="24"/>
          <w:szCs w:val="24"/>
        </w:rPr>
        <w:t>usion of</w:t>
      </w:r>
      <w:r w:rsidR="00730C9A" w:rsidRPr="00E7160C">
        <w:rPr>
          <w:rFonts w:ascii="Georgia" w:hAnsi="Georgia"/>
          <w:b/>
          <w:bCs/>
          <w:color w:val="auto"/>
          <w:sz w:val="24"/>
          <w:szCs w:val="24"/>
        </w:rPr>
        <w:t xml:space="preserve"> Bibliography/Works Cited</w:t>
      </w:r>
      <w:r w:rsidR="0035010A" w:rsidRPr="00E7160C">
        <w:rPr>
          <w:rFonts w:ascii="Georgia" w:hAnsi="Georgia"/>
          <w:b/>
          <w:bCs/>
          <w:color w:val="auto"/>
          <w:sz w:val="24"/>
          <w:szCs w:val="24"/>
        </w:rPr>
        <w:t xml:space="preserve"> will </w:t>
      </w:r>
      <w:r w:rsidRPr="00E7160C">
        <w:rPr>
          <w:rFonts w:ascii="Georgia" w:hAnsi="Georgia"/>
          <w:b/>
          <w:bCs/>
          <w:color w:val="auto"/>
          <w:sz w:val="24"/>
          <w:szCs w:val="24"/>
        </w:rPr>
        <w:t>F</w:t>
      </w:r>
      <w:r w:rsidR="0035010A" w:rsidRPr="00E7160C">
        <w:rPr>
          <w:rFonts w:ascii="Georgia" w:hAnsi="Georgia"/>
          <w:b/>
          <w:bCs/>
          <w:color w:val="auto"/>
          <w:sz w:val="24"/>
          <w:szCs w:val="24"/>
        </w:rPr>
        <w:t xml:space="preserve">urther </w:t>
      </w:r>
      <w:r w:rsidRPr="00E7160C">
        <w:rPr>
          <w:rFonts w:ascii="Georgia" w:hAnsi="Georgia"/>
          <w:b/>
          <w:bCs/>
          <w:color w:val="auto"/>
          <w:sz w:val="24"/>
          <w:szCs w:val="24"/>
        </w:rPr>
        <w:t>E</w:t>
      </w:r>
      <w:r w:rsidR="0035010A" w:rsidRPr="00E7160C">
        <w:rPr>
          <w:rFonts w:ascii="Georgia" w:hAnsi="Georgia"/>
          <w:b/>
          <w:bCs/>
          <w:color w:val="auto"/>
          <w:sz w:val="24"/>
          <w:szCs w:val="24"/>
        </w:rPr>
        <w:t xml:space="preserve">nhance the </w:t>
      </w:r>
      <w:r w:rsidRPr="00E7160C">
        <w:rPr>
          <w:rFonts w:ascii="Georgia" w:hAnsi="Georgia"/>
          <w:b/>
          <w:bCs/>
          <w:color w:val="auto"/>
          <w:sz w:val="24"/>
          <w:szCs w:val="24"/>
        </w:rPr>
        <w:t>Q</w:t>
      </w:r>
      <w:r w:rsidR="0035010A" w:rsidRPr="00E7160C">
        <w:rPr>
          <w:rFonts w:ascii="Georgia" w:hAnsi="Georgia"/>
          <w:b/>
          <w:bCs/>
          <w:color w:val="auto"/>
          <w:sz w:val="24"/>
          <w:szCs w:val="24"/>
        </w:rPr>
        <w:t xml:space="preserve">uality of </w:t>
      </w:r>
      <w:r w:rsidRPr="00E7160C">
        <w:rPr>
          <w:rFonts w:ascii="Georgia" w:hAnsi="Georgia"/>
          <w:b/>
          <w:bCs/>
          <w:color w:val="auto"/>
          <w:sz w:val="24"/>
          <w:szCs w:val="24"/>
        </w:rPr>
        <w:t>Y</w:t>
      </w:r>
      <w:r w:rsidR="0035010A" w:rsidRPr="00E7160C">
        <w:rPr>
          <w:rFonts w:ascii="Georgia" w:hAnsi="Georgia"/>
          <w:b/>
          <w:bCs/>
          <w:color w:val="auto"/>
          <w:sz w:val="24"/>
          <w:szCs w:val="24"/>
        </w:rPr>
        <w:t xml:space="preserve">our </w:t>
      </w:r>
      <w:r w:rsidRPr="00E7160C">
        <w:rPr>
          <w:rFonts w:ascii="Georgia" w:hAnsi="Georgia"/>
          <w:b/>
          <w:bCs/>
          <w:color w:val="auto"/>
          <w:sz w:val="24"/>
          <w:szCs w:val="24"/>
        </w:rPr>
        <w:t>W</w:t>
      </w:r>
      <w:r w:rsidR="0035010A" w:rsidRPr="00E7160C">
        <w:rPr>
          <w:rFonts w:ascii="Georgia" w:hAnsi="Georgia"/>
          <w:b/>
          <w:bCs/>
          <w:color w:val="auto"/>
          <w:sz w:val="24"/>
          <w:szCs w:val="24"/>
        </w:rPr>
        <w:t>ork</w:t>
      </w:r>
      <w:bookmarkEnd w:id="8"/>
      <w:r w:rsidR="00E7160C" w:rsidRPr="00E7160C">
        <w:rPr>
          <w:rFonts w:ascii="Georgia" w:hAnsi="Georgia"/>
          <w:b/>
          <w:bCs/>
          <w:color w:val="auto"/>
          <w:sz w:val="24"/>
          <w:szCs w:val="24"/>
        </w:rPr>
        <w:t>?</w:t>
      </w:r>
    </w:p>
    <w:p w14:paraId="72A84357" w14:textId="77777777" w:rsidR="00ED3963" w:rsidRPr="00E7160C" w:rsidRDefault="00ED3963" w:rsidP="00ED3963">
      <w:pPr>
        <w:pStyle w:val="ListParagraph"/>
        <w:ind w:left="360"/>
        <w:jc w:val="both"/>
        <w:rPr>
          <w:rFonts w:ascii="Georgia" w:hAnsi="Georgia" w:cstheme="majorBidi"/>
          <w:sz w:val="24"/>
          <w:szCs w:val="24"/>
        </w:rPr>
      </w:pPr>
    </w:p>
    <w:p w14:paraId="2E785886" w14:textId="29324E60" w:rsidR="00730C9A" w:rsidRPr="00E7160C" w:rsidRDefault="00730C9A" w:rsidP="00ED3963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>Make sure you include a comprehensive list of all the sources you’ve referred to. Turnitin can pick up on sources that you've referenced but not cited</w:t>
      </w:r>
      <w:r w:rsidR="0035010A" w:rsidRPr="00E7160C">
        <w:rPr>
          <w:rFonts w:ascii="Georgia" w:hAnsi="Georgia" w:cstheme="majorBidi"/>
          <w:sz w:val="24"/>
          <w:szCs w:val="24"/>
        </w:rPr>
        <w:t xml:space="preserve"> and it will cause in detecting your work to be highly plagiarized with </w:t>
      </w:r>
      <w:r w:rsidR="00044341" w:rsidRPr="00E7160C">
        <w:rPr>
          <w:rFonts w:ascii="Georgia" w:hAnsi="Georgia" w:cstheme="majorBidi"/>
          <w:sz w:val="24"/>
          <w:szCs w:val="24"/>
        </w:rPr>
        <w:t xml:space="preserve">a </w:t>
      </w:r>
      <w:r w:rsidR="0035010A" w:rsidRPr="00E7160C">
        <w:rPr>
          <w:rFonts w:ascii="Georgia" w:hAnsi="Georgia" w:cstheme="majorBidi"/>
          <w:sz w:val="24"/>
          <w:szCs w:val="24"/>
        </w:rPr>
        <w:t xml:space="preserve">higher </w:t>
      </w:r>
      <w:r w:rsidR="00044341" w:rsidRPr="00E7160C">
        <w:rPr>
          <w:rFonts w:ascii="Georgia" w:hAnsi="Georgia" w:cstheme="majorBidi"/>
          <w:sz w:val="24"/>
          <w:szCs w:val="24"/>
        </w:rPr>
        <w:t>percentage</w:t>
      </w:r>
      <w:r w:rsidR="0035010A" w:rsidRPr="00E7160C">
        <w:rPr>
          <w:rFonts w:ascii="Georgia" w:hAnsi="Georgia" w:cstheme="majorBidi"/>
          <w:sz w:val="24"/>
          <w:szCs w:val="24"/>
        </w:rPr>
        <w:t>. Therefore,</w:t>
      </w:r>
      <w:r w:rsidRPr="00E7160C">
        <w:rPr>
          <w:rFonts w:ascii="Georgia" w:hAnsi="Georgia" w:cstheme="majorBidi"/>
          <w:sz w:val="24"/>
          <w:szCs w:val="24"/>
        </w:rPr>
        <w:t xml:space="preserve"> it's essential to ensure that every source has been appropriately acknowledged.</w:t>
      </w:r>
      <w:r w:rsidR="002934E1" w:rsidRPr="00E7160C">
        <w:rPr>
          <w:rFonts w:ascii="Georgia" w:hAnsi="Georgia" w:cstheme="majorBidi"/>
          <w:sz w:val="24"/>
          <w:szCs w:val="24"/>
        </w:rPr>
        <w:t xml:space="preserve"> Please follow the referencing style provided in the assessment brief/guideline to you by the Maldives Business School.</w:t>
      </w:r>
    </w:p>
    <w:p w14:paraId="59E8CB2B" w14:textId="77777777" w:rsidR="00730C9A" w:rsidRPr="00E7160C" w:rsidRDefault="00730C9A" w:rsidP="00AF2F1E">
      <w:pPr>
        <w:jc w:val="both"/>
        <w:rPr>
          <w:rFonts w:ascii="Georgia" w:hAnsi="Georgia" w:cstheme="majorBidi"/>
          <w:sz w:val="24"/>
          <w:szCs w:val="24"/>
        </w:rPr>
      </w:pPr>
    </w:p>
    <w:p w14:paraId="49E98515" w14:textId="019DD3B9" w:rsidR="00ED3963" w:rsidRPr="00E7160C" w:rsidRDefault="00E7160C" w:rsidP="00ED3963">
      <w:pPr>
        <w:pStyle w:val="Heading2"/>
        <w:numPr>
          <w:ilvl w:val="1"/>
          <w:numId w:val="6"/>
        </w:numPr>
        <w:rPr>
          <w:rFonts w:ascii="Georgia" w:hAnsi="Georgia"/>
          <w:color w:val="auto"/>
          <w:sz w:val="24"/>
          <w:szCs w:val="24"/>
        </w:rPr>
      </w:pPr>
      <w:bookmarkStart w:id="9" w:name="_Toc142840376"/>
      <w:r w:rsidRPr="00E7160C">
        <w:rPr>
          <w:rFonts w:ascii="Georgia" w:hAnsi="Georgia"/>
          <w:b/>
          <w:bCs/>
          <w:color w:val="auto"/>
          <w:sz w:val="24"/>
          <w:szCs w:val="24"/>
        </w:rPr>
        <w:t xml:space="preserve">Accepted </w:t>
      </w:r>
      <w:r w:rsidR="00730C9A" w:rsidRPr="00E7160C">
        <w:rPr>
          <w:rFonts w:ascii="Georgia" w:hAnsi="Georgia"/>
          <w:b/>
          <w:bCs/>
          <w:color w:val="auto"/>
          <w:sz w:val="24"/>
          <w:szCs w:val="24"/>
        </w:rPr>
        <w:t>File</w:t>
      </w:r>
      <w:r w:rsidR="0035010A" w:rsidRPr="00E7160C">
        <w:rPr>
          <w:rFonts w:ascii="Georgia" w:hAnsi="Georgia"/>
          <w:b/>
          <w:bCs/>
          <w:color w:val="auto"/>
          <w:sz w:val="24"/>
          <w:szCs w:val="24"/>
        </w:rPr>
        <w:t xml:space="preserve"> Submission </w:t>
      </w:r>
      <w:r w:rsidR="00730C9A" w:rsidRPr="00E7160C">
        <w:rPr>
          <w:rFonts w:ascii="Georgia" w:hAnsi="Georgia"/>
          <w:b/>
          <w:bCs/>
          <w:color w:val="auto"/>
          <w:sz w:val="24"/>
          <w:szCs w:val="24"/>
        </w:rPr>
        <w:t>Format</w:t>
      </w:r>
      <w:bookmarkEnd w:id="9"/>
      <w:r w:rsidR="00730C9A" w:rsidRPr="00E7160C">
        <w:rPr>
          <w:rFonts w:ascii="Georgia" w:hAnsi="Georgia"/>
          <w:color w:val="auto"/>
          <w:sz w:val="24"/>
          <w:szCs w:val="24"/>
        </w:rPr>
        <w:t xml:space="preserve"> </w:t>
      </w:r>
    </w:p>
    <w:p w14:paraId="6E5EBAF0" w14:textId="77777777" w:rsidR="00703D32" w:rsidRPr="00E7160C" w:rsidRDefault="00703D32" w:rsidP="00ED3963">
      <w:pPr>
        <w:ind w:left="360"/>
        <w:rPr>
          <w:rFonts w:ascii="Georgia" w:hAnsi="Georgia" w:cstheme="majorBidi"/>
          <w:sz w:val="24"/>
          <w:szCs w:val="24"/>
        </w:rPr>
      </w:pPr>
    </w:p>
    <w:p w14:paraId="2D40E5B2" w14:textId="112426B0" w:rsidR="002934E1" w:rsidRPr="00E7160C" w:rsidRDefault="00730C9A" w:rsidP="00CA7271">
      <w:pPr>
        <w:ind w:left="360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>Check</w:t>
      </w:r>
      <w:r w:rsidR="0035010A" w:rsidRPr="00E7160C">
        <w:rPr>
          <w:rFonts w:ascii="Georgia" w:hAnsi="Georgia" w:cstheme="majorBidi"/>
          <w:sz w:val="24"/>
          <w:szCs w:val="24"/>
        </w:rPr>
        <w:t xml:space="preserve"> the assessment brief/ research guideline provided to you by the Maldives Business </w:t>
      </w:r>
      <w:r w:rsidR="00D564C1" w:rsidRPr="00E7160C">
        <w:rPr>
          <w:rFonts w:ascii="Georgia" w:hAnsi="Georgia" w:cstheme="majorBidi"/>
          <w:sz w:val="24"/>
          <w:szCs w:val="24"/>
        </w:rPr>
        <w:t>School and</w:t>
      </w:r>
      <w:r w:rsidR="0035010A" w:rsidRPr="00E7160C">
        <w:rPr>
          <w:rFonts w:ascii="Georgia" w:hAnsi="Georgia" w:cstheme="majorBidi"/>
          <w:sz w:val="24"/>
          <w:szCs w:val="24"/>
        </w:rPr>
        <w:t xml:space="preserve"> follow the format of submission </w:t>
      </w:r>
      <w:r w:rsidR="00D564C1" w:rsidRPr="00E7160C">
        <w:rPr>
          <w:rFonts w:ascii="Georgia" w:hAnsi="Georgia" w:cstheme="majorBidi"/>
          <w:sz w:val="24"/>
          <w:szCs w:val="24"/>
        </w:rPr>
        <w:t>accordingly</w:t>
      </w:r>
      <w:r w:rsidRPr="00E7160C">
        <w:rPr>
          <w:rFonts w:ascii="Georgia" w:hAnsi="Georgia" w:cstheme="majorBidi"/>
          <w:sz w:val="24"/>
          <w:szCs w:val="24"/>
        </w:rPr>
        <w:t>. Commonly accepted formats include Word (.doc/.docx)</w:t>
      </w:r>
      <w:r w:rsidR="00CA7271">
        <w:rPr>
          <w:rFonts w:ascii="Georgia" w:hAnsi="Georgia" w:cstheme="majorBidi"/>
          <w:sz w:val="24"/>
          <w:szCs w:val="24"/>
        </w:rPr>
        <w:t xml:space="preserve"> &amp; </w:t>
      </w:r>
      <w:r w:rsidRPr="00E7160C">
        <w:rPr>
          <w:rFonts w:ascii="Georgia" w:hAnsi="Georgia" w:cstheme="majorBidi"/>
          <w:sz w:val="24"/>
          <w:szCs w:val="24"/>
        </w:rPr>
        <w:t>PDF</w:t>
      </w:r>
      <w:r w:rsidR="00CA7271">
        <w:rPr>
          <w:rFonts w:ascii="Georgia" w:hAnsi="Georgia" w:cstheme="majorBidi"/>
          <w:sz w:val="24"/>
          <w:szCs w:val="24"/>
        </w:rPr>
        <w:t xml:space="preserve"> </w:t>
      </w:r>
      <w:r w:rsidRPr="00E7160C">
        <w:rPr>
          <w:rFonts w:ascii="Georgia" w:hAnsi="Georgia" w:cstheme="majorBidi"/>
          <w:sz w:val="24"/>
          <w:szCs w:val="24"/>
        </w:rPr>
        <w:t>among others.</w:t>
      </w:r>
      <w:r w:rsidR="00CA7271">
        <w:rPr>
          <w:rFonts w:ascii="Georgia" w:hAnsi="Georgia" w:cstheme="majorBidi"/>
          <w:sz w:val="24"/>
          <w:szCs w:val="24"/>
        </w:rPr>
        <w:t xml:space="preserve"> PowerPoint presentations are required to be submitted in .ppt/.pptx format only.</w:t>
      </w:r>
    </w:p>
    <w:p w14:paraId="5DBFDD51" w14:textId="6A219C02" w:rsidR="00703D32" w:rsidRPr="00E7160C" w:rsidRDefault="00D564C1" w:rsidP="00703D32">
      <w:pPr>
        <w:pStyle w:val="Heading2"/>
        <w:numPr>
          <w:ilvl w:val="1"/>
          <w:numId w:val="6"/>
        </w:numPr>
        <w:rPr>
          <w:rFonts w:ascii="Georgia" w:hAnsi="Georgia"/>
          <w:b/>
          <w:bCs/>
          <w:color w:val="auto"/>
          <w:sz w:val="24"/>
          <w:szCs w:val="24"/>
        </w:rPr>
      </w:pPr>
      <w:bookmarkStart w:id="10" w:name="_Toc142840377"/>
      <w:r w:rsidRPr="00E7160C">
        <w:rPr>
          <w:rFonts w:ascii="Georgia" w:hAnsi="Georgia"/>
          <w:b/>
          <w:bCs/>
          <w:color w:val="auto"/>
          <w:sz w:val="24"/>
          <w:szCs w:val="24"/>
        </w:rPr>
        <w:lastRenderedPageBreak/>
        <w:t xml:space="preserve">Submission of the </w:t>
      </w:r>
      <w:r w:rsidR="00730C9A" w:rsidRPr="00E7160C">
        <w:rPr>
          <w:rFonts w:ascii="Georgia" w:hAnsi="Georgia"/>
          <w:b/>
          <w:bCs/>
          <w:color w:val="auto"/>
          <w:sz w:val="24"/>
          <w:szCs w:val="24"/>
        </w:rPr>
        <w:t xml:space="preserve">Save </w:t>
      </w:r>
      <w:r w:rsidRPr="00E7160C">
        <w:rPr>
          <w:rFonts w:ascii="Georgia" w:hAnsi="Georgia"/>
          <w:b/>
          <w:bCs/>
          <w:color w:val="auto"/>
          <w:sz w:val="24"/>
          <w:szCs w:val="24"/>
        </w:rPr>
        <w:t>Confirmation</w:t>
      </w:r>
      <w:bookmarkEnd w:id="10"/>
    </w:p>
    <w:p w14:paraId="66E4E41F" w14:textId="77777777" w:rsidR="00703D32" w:rsidRPr="00E7160C" w:rsidRDefault="00703D32" w:rsidP="00703D32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</w:p>
    <w:p w14:paraId="13A24A31" w14:textId="285630E4" w:rsidR="00730C9A" w:rsidRPr="00E7160C" w:rsidRDefault="00730C9A" w:rsidP="00703D32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 xml:space="preserve">After submitting your work, </w:t>
      </w:r>
      <w:r w:rsidR="00AF2F1E" w:rsidRPr="00E7160C">
        <w:rPr>
          <w:rFonts w:ascii="Georgia" w:hAnsi="Georgia" w:cstheme="majorBidi"/>
          <w:sz w:val="24"/>
          <w:szCs w:val="24"/>
        </w:rPr>
        <w:t>you will receive a digital receipt from Turnitin. S</w:t>
      </w:r>
      <w:r w:rsidRPr="00E7160C">
        <w:rPr>
          <w:rFonts w:ascii="Georgia" w:hAnsi="Georgia" w:cstheme="majorBidi"/>
          <w:sz w:val="24"/>
          <w:szCs w:val="24"/>
        </w:rPr>
        <w:t>ave the digital receipt that Turnitin provides</w:t>
      </w:r>
      <w:r w:rsidR="00AF2F1E" w:rsidRPr="00E7160C">
        <w:rPr>
          <w:rFonts w:ascii="Georgia" w:hAnsi="Georgia" w:cstheme="majorBidi"/>
          <w:sz w:val="24"/>
          <w:szCs w:val="24"/>
        </w:rPr>
        <w:t xml:space="preserve"> as t</w:t>
      </w:r>
      <w:r w:rsidRPr="00E7160C">
        <w:rPr>
          <w:rFonts w:ascii="Georgia" w:hAnsi="Georgia" w:cstheme="majorBidi"/>
          <w:sz w:val="24"/>
          <w:szCs w:val="24"/>
        </w:rPr>
        <w:t>his serves as proof that you have submitted your work.</w:t>
      </w:r>
      <w:r w:rsidR="00AF2F1E" w:rsidRPr="00E7160C">
        <w:rPr>
          <w:rFonts w:ascii="Georgia" w:hAnsi="Georgia" w:cstheme="majorBidi"/>
          <w:sz w:val="24"/>
          <w:szCs w:val="24"/>
        </w:rPr>
        <w:t xml:space="preserve"> You are required to submit the final </w:t>
      </w:r>
      <w:r w:rsidR="00CA7271">
        <w:rPr>
          <w:rFonts w:ascii="Georgia" w:hAnsi="Georgia" w:cstheme="majorBidi"/>
          <w:sz w:val="24"/>
          <w:szCs w:val="24"/>
        </w:rPr>
        <w:t>assignment report/</w:t>
      </w:r>
      <w:r w:rsidR="00AF2F1E" w:rsidRPr="00E7160C">
        <w:rPr>
          <w:rFonts w:ascii="Georgia" w:hAnsi="Georgia" w:cstheme="majorBidi"/>
          <w:sz w:val="24"/>
          <w:szCs w:val="24"/>
        </w:rPr>
        <w:t xml:space="preserve">research report along with the Turnitin report as </w:t>
      </w:r>
      <w:r w:rsidR="00CA7271" w:rsidRPr="00E7160C">
        <w:rPr>
          <w:rFonts w:ascii="Georgia" w:hAnsi="Georgia" w:cstheme="majorBidi"/>
          <w:sz w:val="24"/>
          <w:szCs w:val="24"/>
        </w:rPr>
        <w:t>proof</w:t>
      </w:r>
      <w:r w:rsidR="00AF2F1E" w:rsidRPr="00E7160C">
        <w:rPr>
          <w:rFonts w:ascii="Georgia" w:hAnsi="Georgia" w:cstheme="majorBidi"/>
          <w:sz w:val="24"/>
          <w:szCs w:val="24"/>
        </w:rPr>
        <w:t xml:space="preserve"> of confirmation for the originality of your work. </w:t>
      </w:r>
      <w:r w:rsidR="00044341" w:rsidRPr="00E7160C">
        <w:rPr>
          <w:rFonts w:ascii="Georgia" w:hAnsi="Georgia" w:cstheme="majorBidi"/>
          <w:sz w:val="24"/>
          <w:szCs w:val="24"/>
        </w:rPr>
        <w:t xml:space="preserve">The </w:t>
      </w:r>
      <w:r w:rsidR="00E7160C" w:rsidRPr="00E7160C">
        <w:rPr>
          <w:rFonts w:ascii="Georgia" w:hAnsi="Georgia" w:cstheme="majorBidi"/>
          <w:sz w:val="24"/>
          <w:szCs w:val="24"/>
        </w:rPr>
        <w:t>content similarity</w:t>
      </w:r>
      <w:r w:rsidR="00044341" w:rsidRPr="00E7160C">
        <w:rPr>
          <w:rFonts w:ascii="Georgia" w:hAnsi="Georgia" w:cstheme="majorBidi"/>
          <w:sz w:val="24"/>
          <w:szCs w:val="24"/>
        </w:rPr>
        <w:t xml:space="preserve"> percentage of the complete report </w:t>
      </w:r>
      <w:r w:rsidR="00E7160C" w:rsidRPr="00E7160C">
        <w:rPr>
          <w:rFonts w:ascii="Georgia" w:hAnsi="Georgia" w:cstheme="majorBidi"/>
          <w:sz w:val="24"/>
          <w:szCs w:val="24"/>
        </w:rPr>
        <w:t>will be evaluated</w:t>
      </w:r>
      <w:r w:rsidR="00CA7271">
        <w:rPr>
          <w:rFonts w:ascii="Georgia" w:hAnsi="Georgia" w:cstheme="majorBidi"/>
          <w:sz w:val="24"/>
          <w:szCs w:val="24"/>
        </w:rPr>
        <w:t xml:space="preserve"> by the Maldives Business School</w:t>
      </w:r>
      <w:r w:rsidR="00E7160C" w:rsidRPr="00E7160C">
        <w:rPr>
          <w:rFonts w:ascii="Georgia" w:hAnsi="Georgia" w:cstheme="majorBidi"/>
          <w:sz w:val="24"/>
          <w:szCs w:val="24"/>
        </w:rPr>
        <w:t xml:space="preserve"> according to the table given below. </w:t>
      </w:r>
    </w:p>
    <w:p w14:paraId="151CD798" w14:textId="77777777" w:rsidR="00E7160C" w:rsidRPr="00E7160C" w:rsidRDefault="00E7160C" w:rsidP="00703D32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</w:p>
    <w:tbl>
      <w:tblPr>
        <w:tblStyle w:val="TableGrid"/>
        <w:tblW w:w="0" w:type="auto"/>
        <w:tblInd w:w="1696" w:type="dxa"/>
        <w:tblLook w:val="04A0" w:firstRow="1" w:lastRow="0" w:firstColumn="1" w:lastColumn="0" w:noHBand="0" w:noVBand="1"/>
      </w:tblPr>
      <w:tblGrid>
        <w:gridCol w:w="3189"/>
        <w:gridCol w:w="3190"/>
      </w:tblGrid>
      <w:tr w:rsidR="00E7160C" w14:paraId="47C598E3" w14:textId="77777777" w:rsidTr="00E7160C">
        <w:tc>
          <w:tcPr>
            <w:tcW w:w="3189" w:type="dxa"/>
          </w:tcPr>
          <w:p w14:paraId="45A41DF3" w14:textId="77777777" w:rsidR="00E7160C" w:rsidRPr="00E7160C" w:rsidRDefault="00E7160C" w:rsidP="00B31282">
            <w:pPr>
              <w:pStyle w:val="ListParagraph"/>
              <w:spacing w:line="360" w:lineRule="auto"/>
              <w:ind w:left="0"/>
              <w:jc w:val="both"/>
              <w:rPr>
                <w:rFonts w:ascii="Georgia" w:hAnsi="Georgia" w:cstheme="majorBidi"/>
                <w:b/>
                <w:bCs/>
                <w:sz w:val="24"/>
                <w:szCs w:val="24"/>
              </w:rPr>
            </w:pPr>
            <w:r w:rsidRPr="00E7160C">
              <w:rPr>
                <w:rFonts w:ascii="Georgia" w:hAnsi="Georgia" w:cstheme="majorBidi"/>
                <w:b/>
                <w:bCs/>
                <w:sz w:val="24"/>
                <w:szCs w:val="24"/>
              </w:rPr>
              <w:t>Similarity Percentage</w:t>
            </w:r>
          </w:p>
        </w:tc>
        <w:tc>
          <w:tcPr>
            <w:tcW w:w="3190" w:type="dxa"/>
          </w:tcPr>
          <w:p w14:paraId="441DD6C8" w14:textId="77777777" w:rsidR="00E7160C" w:rsidRPr="00E7160C" w:rsidRDefault="00E7160C" w:rsidP="00B31282">
            <w:pPr>
              <w:pStyle w:val="ListParagraph"/>
              <w:spacing w:line="360" w:lineRule="auto"/>
              <w:ind w:left="0"/>
              <w:jc w:val="both"/>
              <w:rPr>
                <w:rFonts w:ascii="Georgia" w:hAnsi="Georgia" w:cstheme="majorBidi"/>
                <w:b/>
                <w:bCs/>
                <w:sz w:val="24"/>
                <w:szCs w:val="24"/>
              </w:rPr>
            </w:pPr>
            <w:r w:rsidRPr="00E7160C">
              <w:rPr>
                <w:rFonts w:ascii="Georgia" w:hAnsi="Georgia" w:cstheme="majorBidi"/>
                <w:b/>
                <w:bCs/>
                <w:sz w:val="24"/>
                <w:szCs w:val="24"/>
              </w:rPr>
              <w:t>Marking Scale</w:t>
            </w:r>
          </w:p>
        </w:tc>
      </w:tr>
      <w:tr w:rsidR="00E7160C" w14:paraId="13FC5CCC" w14:textId="77777777" w:rsidTr="00E7160C">
        <w:tc>
          <w:tcPr>
            <w:tcW w:w="3189" w:type="dxa"/>
          </w:tcPr>
          <w:p w14:paraId="02871B54" w14:textId="77777777" w:rsidR="00E7160C" w:rsidRDefault="00E7160C" w:rsidP="00B31282">
            <w:pPr>
              <w:pStyle w:val="ListParagraph"/>
              <w:spacing w:line="360" w:lineRule="auto"/>
              <w:ind w:left="0"/>
              <w:jc w:val="both"/>
              <w:rPr>
                <w:rFonts w:ascii="Georgia" w:hAnsi="Georgia" w:cstheme="majorBidi"/>
                <w:sz w:val="24"/>
                <w:szCs w:val="24"/>
              </w:rPr>
            </w:pPr>
            <w:r>
              <w:rPr>
                <w:rFonts w:ascii="Georgia" w:hAnsi="Georgia" w:cstheme="majorBidi"/>
                <w:sz w:val="24"/>
                <w:szCs w:val="24"/>
              </w:rPr>
              <w:t>0%-15%</w:t>
            </w:r>
          </w:p>
        </w:tc>
        <w:tc>
          <w:tcPr>
            <w:tcW w:w="3190" w:type="dxa"/>
          </w:tcPr>
          <w:p w14:paraId="14301759" w14:textId="77777777" w:rsidR="00E7160C" w:rsidRDefault="00E7160C" w:rsidP="00B31282">
            <w:pPr>
              <w:pStyle w:val="ListParagraph"/>
              <w:spacing w:line="360" w:lineRule="auto"/>
              <w:ind w:left="0"/>
              <w:jc w:val="both"/>
              <w:rPr>
                <w:rFonts w:ascii="Georgia" w:hAnsi="Georgia" w:cstheme="majorBidi"/>
                <w:sz w:val="24"/>
                <w:szCs w:val="24"/>
              </w:rPr>
            </w:pPr>
            <w:r>
              <w:rPr>
                <w:rFonts w:ascii="Georgia" w:hAnsi="Georgia" w:cstheme="majorBidi"/>
                <w:sz w:val="24"/>
                <w:szCs w:val="24"/>
              </w:rPr>
              <w:t>No Penalty</w:t>
            </w:r>
          </w:p>
        </w:tc>
      </w:tr>
      <w:tr w:rsidR="00E7160C" w14:paraId="11056262" w14:textId="77777777" w:rsidTr="00E7160C">
        <w:tc>
          <w:tcPr>
            <w:tcW w:w="3189" w:type="dxa"/>
          </w:tcPr>
          <w:p w14:paraId="5380AFB6" w14:textId="77777777" w:rsidR="00E7160C" w:rsidRDefault="00E7160C" w:rsidP="00B31282">
            <w:pPr>
              <w:pStyle w:val="ListParagraph"/>
              <w:spacing w:line="360" w:lineRule="auto"/>
              <w:ind w:left="0"/>
              <w:jc w:val="both"/>
              <w:rPr>
                <w:rFonts w:ascii="Georgia" w:hAnsi="Georgia" w:cstheme="majorBidi"/>
                <w:sz w:val="24"/>
                <w:szCs w:val="24"/>
              </w:rPr>
            </w:pPr>
            <w:r>
              <w:rPr>
                <w:rFonts w:ascii="Georgia" w:hAnsi="Georgia" w:cstheme="majorBidi"/>
                <w:sz w:val="24"/>
                <w:szCs w:val="24"/>
              </w:rPr>
              <w:t>16%-25%</w:t>
            </w:r>
          </w:p>
        </w:tc>
        <w:tc>
          <w:tcPr>
            <w:tcW w:w="3190" w:type="dxa"/>
          </w:tcPr>
          <w:p w14:paraId="0AE1BC67" w14:textId="77777777" w:rsidR="00E7160C" w:rsidRDefault="00E7160C" w:rsidP="00B31282">
            <w:pPr>
              <w:pStyle w:val="ListParagraph"/>
              <w:spacing w:line="360" w:lineRule="auto"/>
              <w:ind w:left="0"/>
              <w:jc w:val="both"/>
              <w:rPr>
                <w:rFonts w:ascii="Georgia" w:hAnsi="Georgia" w:cstheme="majorBidi"/>
                <w:sz w:val="24"/>
                <w:szCs w:val="24"/>
              </w:rPr>
            </w:pPr>
            <w:r>
              <w:rPr>
                <w:rFonts w:ascii="Georgia" w:hAnsi="Georgia" w:cstheme="majorBidi"/>
                <w:sz w:val="24"/>
                <w:szCs w:val="24"/>
              </w:rPr>
              <w:t>10% deduction of marks</w:t>
            </w:r>
          </w:p>
        </w:tc>
      </w:tr>
      <w:tr w:rsidR="00E7160C" w14:paraId="65E1FC35" w14:textId="77777777" w:rsidTr="00E7160C">
        <w:tc>
          <w:tcPr>
            <w:tcW w:w="3189" w:type="dxa"/>
          </w:tcPr>
          <w:p w14:paraId="169C0E77" w14:textId="77777777" w:rsidR="00E7160C" w:rsidRDefault="00E7160C" w:rsidP="00B31282">
            <w:pPr>
              <w:pStyle w:val="ListParagraph"/>
              <w:spacing w:line="360" w:lineRule="auto"/>
              <w:ind w:left="0"/>
              <w:jc w:val="both"/>
              <w:rPr>
                <w:rFonts w:ascii="Georgia" w:hAnsi="Georgia" w:cstheme="majorBidi"/>
                <w:sz w:val="24"/>
                <w:szCs w:val="24"/>
              </w:rPr>
            </w:pPr>
            <w:r>
              <w:rPr>
                <w:rFonts w:ascii="Georgia" w:hAnsi="Georgia" w:cstheme="majorBidi"/>
                <w:sz w:val="24"/>
                <w:szCs w:val="24"/>
              </w:rPr>
              <w:t>26%-35%</w:t>
            </w:r>
          </w:p>
        </w:tc>
        <w:tc>
          <w:tcPr>
            <w:tcW w:w="3190" w:type="dxa"/>
          </w:tcPr>
          <w:p w14:paraId="7BE39BEE" w14:textId="77777777" w:rsidR="00E7160C" w:rsidRDefault="00E7160C" w:rsidP="00B31282">
            <w:pPr>
              <w:pStyle w:val="ListParagraph"/>
              <w:spacing w:line="360" w:lineRule="auto"/>
              <w:ind w:left="0"/>
              <w:jc w:val="both"/>
              <w:rPr>
                <w:rFonts w:ascii="Georgia" w:hAnsi="Georgia" w:cstheme="majorBidi"/>
                <w:sz w:val="24"/>
                <w:szCs w:val="24"/>
              </w:rPr>
            </w:pPr>
            <w:r>
              <w:rPr>
                <w:rFonts w:ascii="Georgia" w:hAnsi="Georgia" w:cstheme="majorBidi"/>
                <w:sz w:val="24"/>
                <w:szCs w:val="24"/>
              </w:rPr>
              <w:t>20% deduction of marks</w:t>
            </w:r>
          </w:p>
        </w:tc>
      </w:tr>
      <w:tr w:rsidR="00E7160C" w14:paraId="7C2AFCB4" w14:textId="77777777" w:rsidTr="00E7160C">
        <w:tc>
          <w:tcPr>
            <w:tcW w:w="3189" w:type="dxa"/>
          </w:tcPr>
          <w:p w14:paraId="29957C1C" w14:textId="77777777" w:rsidR="00E7160C" w:rsidRDefault="00E7160C" w:rsidP="00B31282">
            <w:pPr>
              <w:pStyle w:val="ListParagraph"/>
              <w:spacing w:line="360" w:lineRule="auto"/>
              <w:ind w:left="0"/>
              <w:jc w:val="both"/>
              <w:rPr>
                <w:rFonts w:ascii="Georgia" w:hAnsi="Georgia" w:cstheme="majorBidi"/>
                <w:sz w:val="24"/>
                <w:szCs w:val="24"/>
              </w:rPr>
            </w:pPr>
            <w:r>
              <w:rPr>
                <w:rFonts w:ascii="Georgia" w:hAnsi="Georgia" w:cstheme="majorBidi"/>
                <w:sz w:val="24"/>
                <w:szCs w:val="24"/>
              </w:rPr>
              <w:t>Above 35%</w:t>
            </w:r>
          </w:p>
        </w:tc>
        <w:tc>
          <w:tcPr>
            <w:tcW w:w="3190" w:type="dxa"/>
          </w:tcPr>
          <w:p w14:paraId="66C70580" w14:textId="77777777" w:rsidR="00E7160C" w:rsidRDefault="00E7160C" w:rsidP="00B31282">
            <w:pPr>
              <w:pStyle w:val="ListParagraph"/>
              <w:spacing w:line="360" w:lineRule="auto"/>
              <w:ind w:left="0"/>
              <w:jc w:val="both"/>
              <w:rPr>
                <w:rFonts w:ascii="Georgia" w:hAnsi="Georgia" w:cstheme="majorBidi"/>
                <w:sz w:val="24"/>
                <w:szCs w:val="24"/>
              </w:rPr>
            </w:pPr>
            <w:r>
              <w:rPr>
                <w:rFonts w:ascii="Georgia" w:hAnsi="Georgia" w:cstheme="majorBidi"/>
                <w:sz w:val="24"/>
                <w:szCs w:val="24"/>
              </w:rPr>
              <w:t>Assignment Rejected</w:t>
            </w:r>
          </w:p>
        </w:tc>
      </w:tr>
    </w:tbl>
    <w:p w14:paraId="04FF02E3" w14:textId="77777777" w:rsidR="00E7160C" w:rsidRPr="00E7160C" w:rsidRDefault="00E7160C" w:rsidP="00703D32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</w:p>
    <w:p w14:paraId="648ADD4D" w14:textId="58C53E0F" w:rsidR="00703D32" w:rsidRPr="00E7160C" w:rsidRDefault="00730C9A" w:rsidP="00703D32">
      <w:pPr>
        <w:pStyle w:val="Heading2"/>
        <w:numPr>
          <w:ilvl w:val="1"/>
          <w:numId w:val="6"/>
        </w:numPr>
        <w:rPr>
          <w:rFonts w:ascii="Georgia" w:hAnsi="Georgia"/>
          <w:b/>
          <w:bCs/>
          <w:color w:val="auto"/>
          <w:sz w:val="24"/>
          <w:szCs w:val="24"/>
        </w:rPr>
      </w:pPr>
      <w:bookmarkStart w:id="11" w:name="_Toc142840378"/>
      <w:r w:rsidRPr="00E7160C">
        <w:rPr>
          <w:rFonts w:ascii="Georgia" w:hAnsi="Georgia"/>
          <w:b/>
          <w:bCs/>
          <w:color w:val="auto"/>
          <w:sz w:val="24"/>
          <w:szCs w:val="24"/>
        </w:rPr>
        <w:t xml:space="preserve">Be </w:t>
      </w:r>
      <w:r w:rsidR="00E7160C">
        <w:rPr>
          <w:rFonts w:ascii="Georgia" w:hAnsi="Georgia"/>
          <w:b/>
          <w:bCs/>
          <w:color w:val="auto"/>
          <w:sz w:val="24"/>
          <w:szCs w:val="24"/>
        </w:rPr>
        <w:t>Careful</w:t>
      </w:r>
      <w:r w:rsidRPr="00E7160C">
        <w:rPr>
          <w:rFonts w:ascii="Georgia" w:hAnsi="Georgia"/>
          <w:b/>
          <w:bCs/>
          <w:color w:val="auto"/>
          <w:sz w:val="24"/>
          <w:szCs w:val="24"/>
        </w:rPr>
        <w:t xml:space="preserve"> of Multiple Submissions</w:t>
      </w:r>
      <w:bookmarkEnd w:id="11"/>
    </w:p>
    <w:p w14:paraId="20946819" w14:textId="77777777" w:rsidR="00703D32" w:rsidRPr="00E7160C" w:rsidRDefault="00703D32" w:rsidP="00703D32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</w:p>
    <w:p w14:paraId="5CDBA548" w14:textId="3B24E3E0" w:rsidR="00730C9A" w:rsidRPr="00E7160C" w:rsidRDefault="00730C9A" w:rsidP="00703D32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 xml:space="preserve">If you’re submitting a draft and then a final version of the same </w:t>
      </w:r>
      <w:r w:rsidR="00E7160C">
        <w:rPr>
          <w:rFonts w:ascii="Georgia" w:hAnsi="Georgia" w:cstheme="majorBidi"/>
          <w:sz w:val="24"/>
          <w:szCs w:val="24"/>
        </w:rPr>
        <w:t>assignment report</w:t>
      </w:r>
      <w:r w:rsidRPr="00E7160C">
        <w:rPr>
          <w:rFonts w:ascii="Georgia" w:hAnsi="Georgia" w:cstheme="majorBidi"/>
          <w:sz w:val="24"/>
          <w:szCs w:val="24"/>
        </w:rPr>
        <w:t xml:space="preserve">, or if you’re re-using </w:t>
      </w:r>
      <w:r w:rsidR="00CA7271" w:rsidRPr="00E7160C">
        <w:rPr>
          <w:rFonts w:ascii="Georgia" w:hAnsi="Georgia" w:cstheme="majorBidi"/>
          <w:sz w:val="24"/>
          <w:szCs w:val="24"/>
        </w:rPr>
        <w:t>an</w:t>
      </w:r>
      <w:r w:rsidRPr="00E7160C">
        <w:rPr>
          <w:rFonts w:ascii="Georgia" w:hAnsi="Georgia" w:cstheme="majorBidi"/>
          <w:sz w:val="24"/>
          <w:szCs w:val="24"/>
        </w:rPr>
        <w:t xml:space="preserve"> </w:t>
      </w:r>
      <w:r w:rsidR="00E7160C">
        <w:rPr>
          <w:rFonts w:ascii="Georgia" w:hAnsi="Georgia" w:cstheme="majorBidi"/>
          <w:sz w:val="24"/>
          <w:szCs w:val="24"/>
        </w:rPr>
        <w:t>assignment report</w:t>
      </w:r>
      <w:r w:rsidRPr="00E7160C">
        <w:rPr>
          <w:rFonts w:ascii="Georgia" w:hAnsi="Georgia" w:cstheme="majorBidi"/>
          <w:sz w:val="24"/>
          <w:szCs w:val="24"/>
        </w:rPr>
        <w:t xml:space="preserve"> for a different class, inform your </w:t>
      </w:r>
      <w:r w:rsidR="00E7160C">
        <w:rPr>
          <w:rFonts w:ascii="Georgia" w:hAnsi="Georgia" w:cstheme="majorBidi"/>
          <w:sz w:val="24"/>
          <w:szCs w:val="24"/>
        </w:rPr>
        <w:t>lecturer</w:t>
      </w:r>
      <w:r w:rsidRPr="00E7160C">
        <w:rPr>
          <w:rFonts w:ascii="Georgia" w:hAnsi="Georgia" w:cstheme="majorBidi"/>
          <w:sz w:val="24"/>
          <w:szCs w:val="24"/>
        </w:rPr>
        <w:t>. Turnitin might flag it as self-plagiarism.</w:t>
      </w:r>
    </w:p>
    <w:p w14:paraId="7160A2DB" w14:textId="77777777" w:rsidR="00730C9A" w:rsidRPr="00E7160C" w:rsidRDefault="00730C9A" w:rsidP="00AF2F1E">
      <w:pPr>
        <w:jc w:val="both"/>
        <w:rPr>
          <w:rFonts w:ascii="Georgia" w:hAnsi="Georgia" w:cstheme="majorBidi"/>
          <w:sz w:val="24"/>
          <w:szCs w:val="24"/>
        </w:rPr>
      </w:pPr>
    </w:p>
    <w:p w14:paraId="78DCF125" w14:textId="61509615" w:rsidR="00703D32" w:rsidRPr="00E7160C" w:rsidRDefault="00730C9A" w:rsidP="00703D32">
      <w:pPr>
        <w:pStyle w:val="Heading2"/>
        <w:numPr>
          <w:ilvl w:val="1"/>
          <w:numId w:val="6"/>
        </w:numPr>
        <w:rPr>
          <w:rFonts w:ascii="Georgia" w:hAnsi="Georgia"/>
          <w:b/>
          <w:bCs/>
          <w:color w:val="auto"/>
          <w:sz w:val="24"/>
          <w:szCs w:val="24"/>
        </w:rPr>
      </w:pPr>
      <w:bookmarkStart w:id="12" w:name="_Toc142840379"/>
      <w:r w:rsidRPr="00E7160C">
        <w:rPr>
          <w:rFonts w:ascii="Georgia" w:hAnsi="Georgia"/>
          <w:b/>
          <w:bCs/>
          <w:color w:val="auto"/>
          <w:sz w:val="24"/>
          <w:szCs w:val="24"/>
        </w:rPr>
        <w:t>Privacy</w:t>
      </w:r>
      <w:r w:rsidR="00703D32" w:rsidRPr="00E7160C">
        <w:rPr>
          <w:rFonts w:ascii="Georgia" w:hAnsi="Georgia"/>
          <w:b/>
          <w:bCs/>
          <w:color w:val="auto"/>
          <w:sz w:val="24"/>
          <w:szCs w:val="24"/>
        </w:rPr>
        <w:t xml:space="preserve"> &amp; Confidentiality of Your Work</w:t>
      </w:r>
      <w:bookmarkEnd w:id="12"/>
    </w:p>
    <w:p w14:paraId="0E0ACC18" w14:textId="77777777" w:rsidR="00703D32" w:rsidRPr="00E7160C" w:rsidRDefault="00703D32" w:rsidP="00703D32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</w:p>
    <w:p w14:paraId="7ECD51EF" w14:textId="1146E3CA" w:rsidR="00730C9A" w:rsidRDefault="00730C9A" w:rsidP="00CA7271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>Your work is stored</w:t>
      </w:r>
      <w:r w:rsidR="00E7160C">
        <w:rPr>
          <w:rFonts w:ascii="Georgia" w:hAnsi="Georgia" w:cstheme="majorBidi"/>
          <w:sz w:val="24"/>
          <w:szCs w:val="24"/>
        </w:rPr>
        <w:t xml:space="preserve"> securely</w:t>
      </w:r>
      <w:r w:rsidRPr="00E7160C">
        <w:rPr>
          <w:rFonts w:ascii="Georgia" w:hAnsi="Georgia" w:cstheme="majorBidi"/>
          <w:sz w:val="24"/>
          <w:szCs w:val="24"/>
        </w:rPr>
        <w:t xml:space="preserve"> in the Turnitin database. This is so it can be compared with future submissions to prevent plagiarism. If you have concerns about your intellectual property, discuss them with your </w:t>
      </w:r>
      <w:r w:rsidR="00E7160C">
        <w:rPr>
          <w:rFonts w:ascii="Georgia" w:hAnsi="Georgia" w:cstheme="majorBidi"/>
          <w:sz w:val="24"/>
          <w:szCs w:val="24"/>
        </w:rPr>
        <w:t>Lecturer</w:t>
      </w:r>
      <w:r w:rsidRPr="00E7160C">
        <w:rPr>
          <w:rFonts w:ascii="Georgia" w:hAnsi="Georgia" w:cstheme="majorBidi"/>
          <w:sz w:val="24"/>
          <w:szCs w:val="24"/>
        </w:rPr>
        <w:t>.</w:t>
      </w:r>
    </w:p>
    <w:p w14:paraId="214E74C3" w14:textId="77777777" w:rsidR="00CA7271" w:rsidRPr="00E7160C" w:rsidRDefault="00CA7271" w:rsidP="00CA7271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</w:p>
    <w:p w14:paraId="7FBDD31B" w14:textId="3FABE627" w:rsidR="00703D32" w:rsidRPr="00E7160C" w:rsidRDefault="00AF2F1E" w:rsidP="00703D32">
      <w:pPr>
        <w:pStyle w:val="Heading2"/>
        <w:numPr>
          <w:ilvl w:val="1"/>
          <w:numId w:val="6"/>
        </w:numPr>
        <w:rPr>
          <w:rFonts w:ascii="Georgia" w:hAnsi="Georgia"/>
          <w:b/>
          <w:bCs/>
          <w:color w:val="auto"/>
          <w:sz w:val="24"/>
          <w:szCs w:val="24"/>
        </w:rPr>
      </w:pPr>
      <w:bookmarkStart w:id="13" w:name="_Toc142840380"/>
      <w:r w:rsidRPr="00E7160C">
        <w:rPr>
          <w:rFonts w:ascii="Georgia" w:hAnsi="Georgia"/>
          <w:b/>
          <w:bCs/>
          <w:color w:val="auto"/>
          <w:sz w:val="24"/>
          <w:szCs w:val="24"/>
        </w:rPr>
        <w:t>Feel Free to Ask</w:t>
      </w:r>
      <w:r w:rsidR="00730C9A" w:rsidRPr="00E7160C">
        <w:rPr>
          <w:rFonts w:ascii="Georgia" w:hAnsi="Georgia"/>
          <w:b/>
          <w:bCs/>
          <w:color w:val="auto"/>
          <w:sz w:val="24"/>
          <w:szCs w:val="24"/>
        </w:rPr>
        <w:t xml:space="preserve"> for Help</w:t>
      </w:r>
      <w:bookmarkEnd w:id="13"/>
    </w:p>
    <w:p w14:paraId="10AE2878" w14:textId="77777777" w:rsidR="00703D32" w:rsidRPr="00E7160C" w:rsidRDefault="00703D32" w:rsidP="00703D32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</w:p>
    <w:p w14:paraId="6978B93C" w14:textId="12E142F6" w:rsidR="00E7160C" w:rsidRPr="00E7160C" w:rsidRDefault="00730C9A" w:rsidP="00CA7271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 xml:space="preserve">If you're unsure about any aspect of your </w:t>
      </w:r>
      <w:r w:rsidR="00E7160C">
        <w:rPr>
          <w:rFonts w:ascii="Georgia" w:hAnsi="Georgia" w:cstheme="majorBidi"/>
          <w:sz w:val="24"/>
          <w:szCs w:val="24"/>
        </w:rPr>
        <w:t>assignment report</w:t>
      </w:r>
      <w:r w:rsidRPr="00E7160C">
        <w:rPr>
          <w:rFonts w:ascii="Georgia" w:hAnsi="Georgia" w:cstheme="majorBidi"/>
          <w:sz w:val="24"/>
          <w:szCs w:val="24"/>
        </w:rPr>
        <w:t xml:space="preserve">, from whether you've cited a source correctly to how to interpret your Turnitin results, ask your </w:t>
      </w:r>
      <w:r w:rsidR="00E7160C">
        <w:rPr>
          <w:rFonts w:ascii="Georgia" w:hAnsi="Georgia" w:cstheme="majorBidi"/>
          <w:sz w:val="24"/>
          <w:szCs w:val="24"/>
        </w:rPr>
        <w:t>Lecturer</w:t>
      </w:r>
      <w:r w:rsidRPr="00E7160C">
        <w:rPr>
          <w:rFonts w:ascii="Georgia" w:hAnsi="Georgia" w:cstheme="majorBidi"/>
          <w:sz w:val="24"/>
          <w:szCs w:val="24"/>
        </w:rPr>
        <w:t xml:space="preserve"> for assistance.</w:t>
      </w:r>
    </w:p>
    <w:p w14:paraId="208AE57C" w14:textId="558FB443" w:rsidR="00703D32" w:rsidRPr="00E7160C" w:rsidRDefault="00703D32" w:rsidP="00703D32">
      <w:pPr>
        <w:pStyle w:val="Heading2"/>
        <w:numPr>
          <w:ilvl w:val="1"/>
          <w:numId w:val="6"/>
        </w:numPr>
        <w:rPr>
          <w:rFonts w:ascii="Georgia" w:hAnsi="Georgia"/>
          <w:b/>
          <w:bCs/>
          <w:color w:val="auto"/>
          <w:sz w:val="24"/>
          <w:szCs w:val="24"/>
        </w:rPr>
      </w:pPr>
      <w:bookmarkStart w:id="14" w:name="_Toc142840381"/>
      <w:r w:rsidRPr="00E7160C">
        <w:rPr>
          <w:rFonts w:ascii="Georgia" w:hAnsi="Georgia"/>
          <w:b/>
          <w:bCs/>
          <w:color w:val="auto"/>
          <w:sz w:val="24"/>
          <w:szCs w:val="24"/>
        </w:rPr>
        <w:t xml:space="preserve">Academic </w:t>
      </w:r>
      <w:r w:rsidR="00730C9A" w:rsidRPr="00E7160C">
        <w:rPr>
          <w:rFonts w:ascii="Georgia" w:hAnsi="Georgia"/>
          <w:b/>
          <w:bCs/>
          <w:color w:val="auto"/>
          <w:sz w:val="24"/>
          <w:szCs w:val="24"/>
        </w:rPr>
        <w:t>Integrity</w:t>
      </w:r>
      <w:bookmarkEnd w:id="14"/>
    </w:p>
    <w:p w14:paraId="2AFE7E4C" w14:textId="77777777" w:rsidR="00703D32" w:rsidRPr="00E7160C" w:rsidRDefault="00703D32" w:rsidP="00703D32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</w:p>
    <w:p w14:paraId="1ABB92B8" w14:textId="5E1D742B" w:rsidR="00730C9A" w:rsidRPr="00E7160C" w:rsidRDefault="00730C9A" w:rsidP="00703D32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>Lastly, remember that Turnitin is a tool that promotes academic integrity. Being honest in your academic work prepares you for professional integrity in the future. Approach your assignments with a commitment to authenticity.</w:t>
      </w:r>
    </w:p>
    <w:p w14:paraId="2B255E6D" w14:textId="4B3FFBCD" w:rsidR="00AF2F1E" w:rsidRPr="00E7160C" w:rsidRDefault="00AF2F1E" w:rsidP="00AF2F1E">
      <w:pPr>
        <w:jc w:val="both"/>
        <w:rPr>
          <w:rFonts w:ascii="Georgia" w:hAnsi="Georgia" w:cstheme="majorBidi"/>
          <w:sz w:val="24"/>
          <w:szCs w:val="24"/>
        </w:rPr>
      </w:pPr>
    </w:p>
    <w:p w14:paraId="018C76FF" w14:textId="2001945F" w:rsidR="00703D32" w:rsidRPr="00E7160C" w:rsidRDefault="00AF2F1E" w:rsidP="00703D32">
      <w:pPr>
        <w:pStyle w:val="Heading2"/>
        <w:numPr>
          <w:ilvl w:val="1"/>
          <w:numId w:val="6"/>
        </w:numPr>
        <w:rPr>
          <w:rFonts w:ascii="Georgia" w:hAnsi="Georgia"/>
          <w:b/>
          <w:bCs/>
          <w:color w:val="auto"/>
          <w:sz w:val="24"/>
          <w:szCs w:val="24"/>
        </w:rPr>
      </w:pPr>
      <w:bookmarkStart w:id="15" w:name="_Toc142840382"/>
      <w:r w:rsidRPr="00E7160C">
        <w:rPr>
          <w:rFonts w:ascii="Georgia" w:hAnsi="Georgia"/>
          <w:b/>
          <w:bCs/>
          <w:color w:val="auto"/>
          <w:sz w:val="24"/>
          <w:szCs w:val="24"/>
        </w:rPr>
        <w:t>Proof Reading</w:t>
      </w:r>
      <w:bookmarkEnd w:id="15"/>
    </w:p>
    <w:p w14:paraId="4BBB4BA8" w14:textId="77777777" w:rsidR="00703D32" w:rsidRPr="00E7160C" w:rsidRDefault="00703D32" w:rsidP="00703D32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</w:p>
    <w:p w14:paraId="28F84CE0" w14:textId="224EFFE2" w:rsidR="00730C9A" w:rsidRPr="00E7160C" w:rsidRDefault="00AF2F1E" w:rsidP="00703D32">
      <w:pPr>
        <w:pStyle w:val="ListParagraph"/>
        <w:ind w:left="390"/>
        <w:jc w:val="both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 xml:space="preserve">Before the submission of your final report, it is also recommended to obtain the service of a proof reader to ensure that the quality of writing is proper and free of spellings or grammatical errors. </w:t>
      </w:r>
    </w:p>
    <w:p w14:paraId="58A9F169" w14:textId="21920023" w:rsidR="00730C9A" w:rsidRPr="00E7160C" w:rsidRDefault="00730C9A" w:rsidP="00703D32">
      <w:pPr>
        <w:ind w:left="390"/>
        <w:rPr>
          <w:rFonts w:ascii="Georgia" w:hAnsi="Georgia" w:cstheme="majorBidi"/>
          <w:sz w:val="24"/>
          <w:szCs w:val="24"/>
        </w:rPr>
      </w:pPr>
      <w:r w:rsidRPr="00E7160C">
        <w:rPr>
          <w:rFonts w:ascii="Georgia" w:hAnsi="Georgia" w:cstheme="majorBidi"/>
          <w:sz w:val="24"/>
          <w:szCs w:val="24"/>
        </w:rPr>
        <w:t>By adhering to these guidelines and ensuring your work is original and properly cited, you'll be able to use Turnitin as a valuable learning tool, rather than a source of anxiety.</w:t>
      </w:r>
      <w:r w:rsidR="00AF2F1E" w:rsidRPr="00E7160C">
        <w:rPr>
          <w:rFonts w:ascii="Georgia" w:hAnsi="Georgia" w:cstheme="majorBidi"/>
          <w:sz w:val="24"/>
          <w:szCs w:val="24"/>
        </w:rPr>
        <w:t xml:space="preserve"> All the best for a quality work as you embark in a journey to enhance knowledge and professionalism.</w:t>
      </w:r>
    </w:p>
    <w:sectPr w:rsidR="00730C9A" w:rsidRPr="00E7160C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2426C" w14:textId="77777777" w:rsidR="001C50B2" w:rsidRDefault="001C50B2" w:rsidP="007D537B">
      <w:pPr>
        <w:spacing w:after="0" w:line="240" w:lineRule="auto"/>
      </w:pPr>
      <w:r>
        <w:separator/>
      </w:r>
    </w:p>
  </w:endnote>
  <w:endnote w:type="continuationSeparator" w:id="0">
    <w:p w14:paraId="245DA8A2" w14:textId="77777777" w:rsidR="001C50B2" w:rsidRDefault="001C50B2" w:rsidP="007D5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48767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33934E" w14:textId="676CD340" w:rsidR="007D537B" w:rsidRDefault="007D537B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6750566" wp14:editId="45995150">
                  <wp:extent cx="5467350" cy="45085"/>
                  <wp:effectExtent l="9525" t="9525" r="0" b="2540"/>
                  <wp:docPr id="1570627559" name="Flowchart: Decision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2FFFA16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380BD3C5" w14:textId="77777777" w:rsidR="007D537B" w:rsidRDefault="007D537B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2FA6EAA8" w14:textId="290295DF" w:rsidR="007D537B" w:rsidRDefault="007D537B">
        <w:pPr>
          <w:pStyle w:val="Footer"/>
          <w:jc w:val="center"/>
        </w:pPr>
        <w:r>
          <w:rPr>
            <w:rFonts w:cstheme="minorHAnsi"/>
            <w:noProof/>
          </w:rPr>
          <w:t>©</w:t>
        </w:r>
        <w:r>
          <w:rPr>
            <w:noProof/>
          </w:rPr>
          <w:t>Maldives Business School</w:t>
        </w:r>
      </w:p>
    </w:sdtContent>
  </w:sdt>
  <w:p w14:paraId="5DCD49B6" w14:textId="5FE10476" w:rsidR="007D537B" w:rsidRDefault="007D53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E7AC3" w14:textId="77777777" w:rsidR="001C50B2" w:rsidRDefault="001C50B2" w:rsidP="007D537B">
      <w:pPr>
        <w:spacing w:after="0" w:line="240" w:lineRule="auto"/>
      </w:pPr>
      <w:r>
        <w:separator/>
      </w:r>
    </w:p>
  </w:footnote>
  <w:footnote w:type="continuationSeparator" w:id="0">
    <w:p w14:paraId="45F216D1" w14:textId="77777777" w:rsidR="001C50B2" w:rsidRDefault="001C50B2" w:rsidP="007D5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C4A4B"/>
    <w:multiLevelType w:val="multilevel"/>
    <w:tmpl w:val="EC6EDB0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412A3C2D"/>
    <w:multiLevelType w:val="multilevel"/>
    <w:tmpl w:val="516E4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42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b/>
      </w:rPr>
    </w:lvl>
  </w:abstractNum>
  <w:abstractNum w:abstractNumId="2" w15:restartNumberingAfterBreak="0">
    <w:nsid w:val="6BDF20B1"/>
    <w:multiLevelType w:val="multilevel"/>
    <w:tmpl w:val="94144A6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6EA20141"/>
    <w:multiLevelType w:val="multilevel"/>
    <w:tmpl w:val="A65239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4" w15:restartNumberingAfterBreak="0">
    <w:nsid w:val="76FE31A8"/>
    <w:multiLevelType w:val="multilevel"/>
    <w:tmpl w:val="DA5822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  <w:color w:val="4472C4" w:themeColor="accent1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  <w:color w:val="4472C4" w:themeColor="accent1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  <w:color w:val="4472C4" w:themeColor="accent1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  <w:color w:val="4472C4" w:themeColor="accent1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  <w:color w:val="4472C4" w:themeColor="accent1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  <w:color w:val="4472C4" w:themeColor="accent1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  <w:color w:val="4472C4" w:themeColor="accent1"/>
      </w:rPr>
    </w:lvl>
  </w:abstractNum>
  <w:abstractNum w:abstractNumId="5" w15:restartNumberingAfterBreak="0">
    <w:nsid w:val="7F646150"/>
    <w:multiLevelType w:val="hybridMultilevel"/>
    <w:tmpl w:val="6F00F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870022">
    <w:abstractNumId w:val="4"/>
  </w:num>
  <w:num w:numId="2" w16cid:durableId="1891765326">
    <w:abstractNumId w:val="5"/>
  </w:num>
  <w:num w:numId="3" w16cid:durableId="366299107">
    <w:abstractNumId w:val="3"/>
  </w:num>
  <w:num w:numId="4" w16cid:durableId="918513939">
    <w:abstractNumId w:val="1"/>
  </w:num>
  <w:num w:numId="5" w16cid:durableId="1352873286">
    <w:abstractNumId w:val="0"/>
  </w:num>
  <w:num w:numId="6" w16cid:durableId="1142769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C9A"/>
    <w:rsid w:val="00044341"/>
    <w:rsid w:val="001C50B2"/>
    <w:rsid w:val="002129D6"/>
    <w:rsid w:val="002934E1"/>
    <w:rsid w:val="002E43BA"/>
    <w:rsid w:val="00314828"/>
    <w:rsid w:val="0035010A"/>
    <w:rsid w:val="00611164"/>
    <w:rsid w:val="006336A2"/>
    <w:rsid w:val="00684581"/>
    <w:rsid w:val="00703D32"/>
    <w:rsid w:val="00730C9A"/>
    <w:rsid w:val="007D537B"/>
    <w:rsid w:val="00951D8C"/>
    <w:rsid w:val="00A203E4"/>
    <w:rsid w:val="00AF2F1E"/>
    <w:rsid w:val="00CA7271"/>
    <w:rsid w:val="00D564C1"/>
    <w:rsid w:val="00D87C9B"/>
    <w:rsid w:val="00E7160C"/>
    <w:rsid w:val="00EC31A0"/>
    <w:rsid w:val="00ED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96833A"/>
  <w15:chartTrackingRefBased/>
  <w15:docId w15:val="{B736ECFA-1A06-4484-A427-F9C4570B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53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53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F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5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37B"/>
  </w:style>
  <w:style w:type="paragraph" w:styleId="Footer">
    <w:name w:val="footer"/>
    <w:basedOn w:val="Normal"/>
    <w:link w:val="FooterChar"/>
    <w:uiPriority w:val="99"/>
    <w:unhideWhenUsed/>
    <w:rsid w:val="007D5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37B"/>
  </w:style>
  <w:style w:type="character" w:customStyle="1" w:styleId="Heading1Char">
    <w:name w:val="Heading 1 Char"/>
    <w:basedOn w:val="DefaultParagraphFont"/>
    <w:link w:val="Heading1"/>
    <w:uiPriority w:val="9"/>
    <w:rsid w:val="007D53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53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6336A2"/>
    <w:pPr>
      <w:outlineLvl w:val="9"/>
    </w:pPr>
    <w:rPr>
      <w:kern w:val="0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336A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336A2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6336A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7160C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3FC74-9960-41CC-B692-7815906BE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1009</Words>
  <Characters>5403</Characters>
  <Application>Microsoft Office Word</Application>
  <DocSecurity>0</DocSecurity>
  <Lines>175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Sandeep Singh Sikerwar</dc:creator>
  <cp:keywords/>
  <dc:description/>
  <cp:lastModifiedBy>Sandeep Singh Sikerwar</cp:lastModifiedBy>
  <cp:revision>3</cp:revision>
  <dcterms:created xsi:type="dcterms:W3CDTF">2023-08-15T07:37:00Z</dcterms:created>
  <dcterms:modified xsi:type="dcterms:W3CDTF">2023-10-24T08:38:00Z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dbb2d241-e0af-47df-91a0-8755ec7704c6</vt:lpwstr>
  </property>
</Properties>
</file>